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2263" w14:textId="3549A6EE" w:rsidR="00A433F5" w:rsidRPr="00F01D8C" w:rsidRDefault="00A433F5" w:rsidP="00230DB3">
      <w:pPr>
        <w:pStyle w:val="Heading1"/>
        <w:spacing w:after="0"/>
        <w:jc w:val="center"/>
        <w:rPr>
          <w:rFonts w:ascii="Roboto" w:hAnsi="Roboto"/>
          <w:color w:val="003E51"/>
        </w:rPr>
      </w:pPr>
      <w:r w:rsidRPr="00F01D8C">
        <w:rPr>
          <w:rFonts w:ascii="Roboto" w:hAnsi="Roboto"/>
          <w:color w:val="003E51"/>
        </w:rPr>
        <w:t>Office of Safety and Emergency Management Report</w:t>
      </w:r>
    </w:p>
    <w:p w14:paraId="41411706" w14:textId="77777777" w:rsidR="00A433F5" w:rsidRPr="00F01D8C" w:rsidRDefault="00A433F5" w:rsidP="00A433F5">
      <w:pPr>
        <w:pStyle w:val="Heading1"/>
        <w:spacing w:after="0"/>
        <w:jc w:val="center"/>
        <w:rPr>
          <w:rFonts w:ascii="Roboto" w:hAnsi="Roboto"/>
          <w:color w:val="003E51"/>
        </w:rPr>
      </w:pPr>
      <w:r w:rsidRPr="00F01D8C">
        <w:rPr>
          <w:rFonts w:ascii="Roboto" w:hAnsi="Roboto"/>
          <w:color w:val="003E51"/>
        </w:rPr>
        <w:t>202</w:t>
      </w:r>
      <w:r w:rsidR="005C7BDC" w:rsidRPr="00F01D8C">
        <w:rPr>
          <w:rFonts w:ascii="Roboto" w:hAnsi="Roboto"/>
          <w:color w:val="003E51"/>
        </w:rPr>
        <w:t>3</w:t>
      </w:r>
      <w:r w:rsidRPr="00F01D8C">
        <w:rPr>
          <w:rFonts w:ascii="Roboto" w:hAnsi="Roboto"/>
          <w:color w:val="003E51"/>
        </w:rPr>
        <w:t xml:space="preserve"> </w:t>
      </w:r>
      <w:r w:rsidR="005C7BDC" w:rsidRPr="00F01D8C">
        <w:rPr>
          <w:rFonts w:ascii="Roboto" w:hAnsi="Roboto"/>
          <w:color w:val="003E51"/>
        </w:rPr>
        <w:t>Winter</w:t>
      </w:r>
      <w:r w:rsidRPr="00F01D8C">
        <w:rPr>
          <w:rFonts w:ascii="Roboto" w:hAnsi="Roboto"/>
          <w:color w:val="003E51"/>
        </w:rPr>
        <w:t xml:space="preserve"> Semester</w:t>
      </w:r>
    </w:p>
    <w:p w14:paraId="6D7CD6A8" w14:textId="5F61C656" w:rsidR="00A433F5" w:rsidRDefault="00A433F5" w:rsidP="00A433F5">
      <w:r>
        <w:rPr>
          <w:rFonts w:ascii="Arial" w:hAnsi="Arial" w:cs="Arial"/>
          <w:b/>
          <w:color w:val="004D66"/>
          <w:sz w:val="28"/>
          <w:szCs w:val="24"/>
        </w:rPr>
        <w:t>____________________________________________________________</w:t>
      </w:r>
    </w:p>
    <w:p w14:paraId="6943E4A3" w14:textId="77777777" w:rsidR="00A433F5" w:rsidRPr="00F01D8C" w:rsidRDefault="00A433F5" w:rsidP="00A433F5">
      <w:pPr>
        <w:pStyle w:val="Heading1"/>
        <w:rPr>
          <w:rFonts w:ascii="Roboto" w:eastAsia="Calibri" w:hAnsi="Roboto"/>
          <w:bCs/>
          <w:color w:val="003E51"/>
          <w:sz w:val="24"/>
        </w:rPr>
      </w:pPr>
      <w:r w:rsidRPr="00F01D8C">
        <w:rPr>
          <w:rFonts w:ascii="Roboto" w:hAnsi="Roboto"/>
          <w:color w:val="003E51"/>
          <w:sz w:val="24"/>
        </w:rPr>
        <w:t>Introduction</w:t>
      </w:r>
    </w:p>
    <w:p w14:paraId="6CA739EC" w14:textId="77777777" w:rsidR="00A433F5" w:rsidRPr="00F01D8C" w:rsidRDefault="00A433F5" w:rsidP="0011093C">
      <w:pPr>
        <w:pStyle w:val="NoSpacing"/>
        <w:jc w:val="left"/>
        <w:rPr>
          <w:rFonts w:ascii="Roboto" w:hAnsi="Roboto"/>
          <w:sz w:val="22"/>
          <w:szCs w:val="22"/>
        </w:rPr>
      </w:pPr>
      <w:r w:rsidRPr="00F01D8C">
        <w:rPr>
          <w:rFonts w:ascii="Roboto" w:hAnsi="Roboto"/>
          <w:sz w:val="22"/>
          <w:szCs w:val="22"/>
        </w:rPr>
        <w:t xml:space="preserve">This report provides an overview of the activities of the Office of Safety and Emergency Management (OSEM) as well as incidents and injury trends for students, staff, and visitors for the period of </w:t>
      </w:r>
      <w:r w:rsidR="00081BB9" w:rsidRPr="00F01D8C">
        <w:rPr>
          <w:rFonts w:ascii="Roboto" w:hAnsi="Roboto"/>
          <w:sz w:val="22"/>
          <w:szCs w:val="22"/>
        </w:rPr>
        <w:t>January</w:t>
      </w:r>
      <w:r w:rsidRPr="00F01D8C">
        <w:rPr>
          <w:rFonts w:ascii="Roboto" w:hAnsi="Roboto"/>
          <w:sz w:val="22"/>
          <w:szCs w:val="22"/>
        </w:rPr>
        <w:t xml:space="preserve"> through </w:t>
      </w:r>
      <w:r w:rsidR="00081BB9" w:rsidRPr="00F01D8C">
        <w:rPr>
          <w:rFonts w:ascii="Roboto" w:hAnsi="Roboto"/>
          <w:sz w:val="22"/>
          <w:szCs w:val="22"/>
        </w:rPr>
        <w:t>April</w:t>
      </w:r>
      <w:r w:rsidRPr="00F01D8C">
        <w:rPr>
          <w:rFonts w:ascii="Roboto" w:hAnsi="Roboto"/>
          <w:sz w:val="22"/>
          <w:szCs w:val="22"/>
        </w:rPr>
        <w:t xml:space="preserve"> 202</w:t>
      </w:r>
      <w:r w:rsidR="00081BB9" w:rsidRPr="00F01D8C">
        <w:rPr>
          <w:rFonts w:ascii="Roboto" w:hAnsi="Roboto"/>
          <w:sz w:val="22"/>
          <w:szCs w:val="22"/>
        </w:rPr>
        <w:t>3</w:t>
      </w:r>
      <w:r w:rsidRPr="00F01D8C">
        <w:rPr>
          <w:rFonts w:ascii="Roboto" w:hAnsi="Roboto"/>
          <w:sz w:val="22"/>
          <w:szCs w:val="22"/>
        </w:rPr>
        <w:t xml:space="preserve">. </w:t>
      </w:r>
    </w:p>
    <w:p w14:paraId="66660479" w14:textId="77777777" w:rsidR="00A433F5" w:rsidRPr="00F01D8C" w:rsidRDefault="00A433F5" w:rsidP="0011093C">
      <w:pPr>
        <w:pStyle w:val="NoSpacing"/>
        <w:jc w:val="left"/>
        <w:rPr>
          <w:rFonts w:ascii="Roboto" w:hAnsi="Roboto"/>
          <w:sz w:val="22"/>
          <w:szCs w:val="22"/>
        </w:rPr>
      </w:pPr>
      <w:r w:rsidRPr="00F01D8C">
        <w:rPr>
          <w:rFonts w:ascii="Roboto" w:hAnsi="Roboto"/>
          <w:sz w:val="22"/>
          <w:szCs w:val="22"/>
        </w:rPr>
        <w:t>OSEM supports the university’s mission by implementing industry leading best practices in the areas of Occupational Health and Safety as well as Community Safety and Emergency Management.</w:t>
      </w:r>
    </w:p>
    <w:p w14:paraId="72C68BF7" w14:textId="77777777" w:rsidR="00A433F5" w:rsidRPr="00F01D8C" w:rsidRDefault="00A433F5" w:rsidP="00EA448C">
      <w:pPr>
        <w:pStyle w:val="Heading1"/>
        <w:rPr>
          <w:rFonts w:ascii="Roboto" w:eastAsia="Calibri" w:hAnsi="Roboto"/>
          <w:bCs/>
          <w:color w:val="003E51"/>
          <w:sz w:val="24"/>
        </w:rPr>
      </w:pPr>
      <w:r w:rsidRPr="00F01D8C">
        <w:rPr>
          <w:rFonts w:ascii="Roboto" w:hAnsi="Roboto"/>
          <w:color w:val="003E51"/>
          <w:sz w:val="24"/>
        </w:rPr>
        <w:t xml:space="preserve">Executive Summary </w:t>
      </w:r>
    </w:p>
    <w:p w14:paraId="45F48628" w14:textId="77777777" w:rsidR="00A433F5" w:rsidRPr="00F01D8C" w:rsidRDefault="00A433F5" w:rsidP="0011093C">
      <w:pPr>
        <w:pStyle w:val="NoSpacing"/>
        <w:jc w:val="left"/>
        <w:rPr>
          <w:rFonts w:ascii="Roboto" w:hAnsi="Roboto"/>
          <w:sz w:val="22"/>
          <w:szCs w:val="22"/>
        </w:rPr>
      </w:pPr>
      <w:r w:rsidRPr="00F01D8C">
        <w:rPr>
          <w:rFonts w:ascii="Roboto" w:hAnsi="Roboto"/>
          <w:sz w:val="22"/>
          <w:szCs w:val="22"/>
        </w:rPr>
        <w:t>During the 202</w:t>
      </w:r>
      <w:r w:rsidR="005C7BDC" w:rsidRPr="00F01D8C">
        <w:rPr>
          <w:rFonts w:ascii="Roboto" w:hAnsi="Roboto"/>
          <w:sz w:val="22"/>
          <w:szCs w:val="22"/>
        </w:rPr>
        <w:t>3</w:t>
      </w:r>
      <w:r w:rsidRPr="00F01D8C">
        <w:rPr>
          <w:rFonts w:ascii="Roboto" w:hAnsi="Roboto"/>
          <w:sz w:val="22"/>
          <w:szCs w:val="22"/>
        </w:rPr>
        <w:t xml:space="preserve"> </w:t>
      </w:r>
      <w:r w:rsidR="005C7BDC" w:rsidRPr="00F01D8C">
        <w:rPr>
          <w:rFonts w:ascii="Roboto" w:hAnsi="Roboto"/>
          <w:sz w:val="22"/>
          <w:szCs w:val="22"/>
        </w:rPr>
        <w:t>winter</w:t>
      </w:r>
      <w:r w:rsidRPr="00F01D8C">
        <w:rPr>
          <w:rFonts w:ascii="Roboto" w:hAnsi="Roboto"/>
          <w:sz w:val="22"/>
          <w:szCs w:val="22"/>
        </w:rPr>
        <w:t xml:space="preserve"> semester, the Office of Safety and Emergency Management assisted students, staff, and faculty in support of the university’s mission. Highlights include:</w:t>
      </w:r>
    </w:p>
    <w:p w14:paraId="33207172" w14:textId="3D9C157A" w:rsidR="0068325D" w:rsidRPr="00F01D8C" w:rsidRDefault="00BF1182" w:rsidP="00F01D8C">
      <w:pPr>
        <w:pStyle w:val="NoSpacing"/>
        <w:numPr>
          <w:ilvl w:val="0"/>
          <w:numId w:val="2"/>
        </w:numPr>
        <w:spacing w:after="0"/>
        <w:jc w:val="left"/>
        <w:rPr>
          <w:rFonts w:ascii="Roboto" w:hAnsi="Roboto"/>
          <w:sz w:val="22"/>
          <w:szCs w:val="22"/>
        </w:rPr>
      </w:pPr>
      <w:r>
        <w:rPr>
          <w:rFonts w:ascii="Roboto" w:hAnsi="Roboto"/>
          <w:iCs/>
          <w:sz w:val="22"/>
          <w:szCs w:val="22"/>
        </w:rPr>
        <w:t>S</w:t>
      </w:r>
      <w:r w:rsidRPr="00F01D8C">
        <w:rPr>
          <w:rFonts w:ascii="Roboto" w:hAnsi="Roboto"/>
          <w:iCs/>
          <w:sz w:val="22"/>
          <w:szCs w:val="22"/>
        </w:rPr>
        <w:t xml:space="preserve">afety incident management </w:t>
      </w:r>
      <w:r>
        <w:rPr>
          <w:rFonts w:ascii="Roboto" w:hAnsi="Roboto"/>
          <w:sz w:val="22"/>
          <w:szCs w:val="22"/>
        </w:rPr>
        <w:t xml:space="preserve">system, Prismatic Data Solutions, has been implemented and staff are in the process of preparing for a soft launch this fall. </w:t>
      </w:r>
    </w:p>
    <w:p w14:paraId="21163F73" w14:textId="284E73F2" w:rsidR="005C7BDC" w:rsidRPr="00F01D8C" w:rsidRDefault="005C7BDC" w:rsidP="00F01D8C">
      <w:pPr>
        <w:pStyle w:val="NoSpacing"/>
        <w:numPr>
          <w:ilvl w:val="0"/>
          <w:numId w:val="2"/>
        </w:numPr>
        <w:spacing w:after="0"/>
        <w:jc w:val="left"/>
        <w:rPr>
          <w:rFonts w:ascii="Roboto" w:hAnsi="Roboto"/>
          <w:sz w:val="22"/>
          <w:szCs w:val="22"/>
        </w:rPr>
      </w:pPr>
      <w:r w:rsidRPr="00F01D8C">
        <w:rPr>
          <w:rFonts w:ascii="Roboto" w:hAnsi="Roboto"/>
          <w:sz w:val="22"/>
          <w:szCs w:val="22"/>
        </w:rPr>
        <w:t>Updated Lockout Tagout procedure to include reference to “Zero-Energy</w:t>
      </w:r>
      <w:r w:rsidR="001B42C0" w:rsidRPr="00F01D8C">
        <w:rPr>
          <w:rFonts w:ascii="Roboto" w:hAnsi="Roboto"/>
          <w:sz w:val="22"/>
          <w:szCs w:val="22"/>
        </w:rPr>
        <w:t>.</w:t>
      </w:r>
      <w:r w:rsidRPr="00F01D8C">
        <w:rPr>
          <w:rFonts w:ascii="Roboto" w:hAnsi="Roboto"/>
          <w:sz w:val="22"/>
          <w:szCs w:val="22"/>
        </w:rPr>
        <w:t>”</w:t>
      </w:r>
    </w:p>
    <w:p w14:paraId="3F58F836" w14:textId="4A05015A" w:rsidR="00551B0E" w:rsidRPr="00F01D8C" w:rsidRDefault="00551B0E" w:rsidP="00F01D8C">
      <w:pPr>
        <w:pStyle w:val="NoSpacing"/>
        <w:numPr>
          <w:ilvl w:val="1"/>
          <w:numId w:val="2"/>
        </w:numPr>
        <w:spacing w:after="0"/>
        <w:jc w:val="left"/>
        <w:rPr>
          <w:rFonts w:ascii="Roboto" w:hAnsi="Roboto"/>
          <w:sz w:val="22"/>
          <w:szCs w:val="22"/>
        </w:rPr>
      </w:pPr>
      <w:r w:rsidRPr="00F01D8C">
        <w:rPr>
          <w:rFonts w:ascii="Roboto" w:hAnsi="Roboto"/>
          <w:sz w:val="22"/>
          <w:szCs w:val="22"/>
        </w:rPr>
        <w:t xml:space="preserve">Available </w:t>
      </w:r>
      <w:r w:rsidR="00EA448C" w:rsidRPr="00F01D8C">
        <w:rPr>
          <w:rFonts w:ascii="Roboto" w:hAnsi="Roboto"/>
          <w:sz w:val="22"/>
          <w:szCs w:val="22"/>
        </w:rPr>
        <w:t>under Safe Work Procedures on the Risk Management webpage.</w:t>
      </w:r>
    </w:p>
    <w:p w14:paraId="28FC7E2E" w14:textId="6BA2BA9F" w:rsidR="00551B0E" w:rsidRPr="00F01D8C" w:rsidRDefault="00EA448C" w:rsidP="00F01D8C">
      <w:pPr>
        <w:pStyle w:val="NoSpacing"/>
        <w:numPr>
          <w:ilvl w:val="1"/>
          <w:numId w:val="2"/>
        </w:numPr>
        <w:spacing w:after="0"/>
        <w:jc w:val="left"/>
        <w:rPr>
          <w:rFonts w:ascii="Roboto" w:hAnsi="Roboto"/>
          <w:sz w:val="22"/>
          <w:szCs w:val="22"/>
        </w:rPr>
      </w:pPr>
      <w:r w:rsidRPr="00F01D8C">
        <w:rPr>
          <w:rFonts w:ascii="Roboto" w:hAnsi="Roboto"/>
          <w:sz w:val="22"/>
          <w:szCs w:val="22"/>
        </w:rPr>
        <w:t>Training course is being developed</w:t>
      </w:r>
      <w:r w:rsidR="00C04145">
        <w:rPr>
          <w:rFonts w:ascii="Roboto" w:hAnsi="Roboto"/>
          <w:sz w:val="22"/>
          <w:szCs w:val="22"/>
        </w:rPr>
        <w:t xml:space="preserve"> and will be available in the fall. </w:t>
      </w:r>
    </w:p>
    <w:p w14:paraId="1A88EDB5" w14:textId="1FD847FC" w:rsidR="00551B0E" w:rsidRPr="00F01D8C" w:rsidRDefault="00675FB9" w:rsidP="00F01D8C">
      <w:pPr>
        <w:pStyle w:val="NoSpacing"/>
        <w:numPr>
          <w:ilvl w:val="0"/>
          <w:numId w:val="2"/>
        </w:numPr>
        <w:spacing w:after="0"/>
        <w:jc w:val="left"/>
        <w:rPr>
          <w:rFonts w:ascii="Roboto" w:hAnsi="Roboto"/>
          <w:sz w:val="22"/>
          <w:szCs w:val="22"/>
        </w:rPr>
      </w:pPr>
      <w:r w:rsidRPr="00C47342">
        <w:rPr>
          <w:rFonts w:ascii="Roboto" w:hAnsi="Roboto"/>
          <w:sz w:val="22"/>
          <w:szCs w:val="22"/>
        </w:rPr>
        <w:t>U</w:t>
      </w:r>
      <w:r w:rsidR="00551B0E" w:rsidRPr="00F01D8C">
        <w:rPr>
          <w:rFonts w:ascii="Roboto" w:hAnsi="Roboto"/>
          <w:sz w:val="22"/>
          <w:szCs w:val="22"/>
        </w:rPr>
        <w:t>pdated</w:t>
      </w:r>
      <w:r w:rsidR="00C04145">
        <w:rPr>
          <w:rFonts w:ascii="Roboto" w:hAnsi="Roboto"/>
          <w:sz w:val="22"/>
          <w:szCs w:val="22"/>
        </w:rPr>
        <w:t xml:space="preserve"> the </w:t>
      </w:r>
      <w:r w:rsidR="00C04145" w:rsidRPr="009A174D">
        <w:rPr>
          <w:rFonts w:ascii="Roboto" w:hAnsi="Roboto"/>
          <w:sz w:val="22"/>
          <w:szCs w:val="22"/>
        </w:rPr>
        <w:t>Contractor Safety Questionnaire</w:t>
      </w:r>
      <w:r w:rsidR="00C04145">
        <w:rPr>
          <w:rFonts w:ascii="Roboto" w:hAnsi="Roboto"/>
          <w:sz w:val="22"/>
          <w:szCs w:val="22"/>
        </w:rPr>
        <w:t xml:space="preserve"> </w:t>
      </w:r>
      <w:r w:rsidR="00BF1182">
        <w:rPr>
          <w:rFonts w:ascii="Roboto" w:hAnsi="Roboto"/>
          <w:sz w:val="22"/>
          <w:szCs w:val="22"/>
        </w:rPr>
        <w:t>to capture i</w:t>
      </w:r>
      <w:r w:rsidR="00C04145">
        <w:rPr>
          <w:rFonts w:ascii="Roboto" w:hAnsi="Roboto"/>
          <w:sz w:val="22"/>
          <w:szCs w:val="22"/>
        </w:rPr>
        <w:t xml:space="preserve">nformation on certificates, training, insurance, and standing with WSBC, </w:t>
      </w:r>
      <w:r w:rsidR="00BF1182">
        <w:rPr>
          <w:rFonts w:ascii="Roboto" w:hAnsi="Roboto"/>
          <w:sz w:val="22"/>
          <w:szCs w:val="22"/>
        </w:rPr>
        <w:t>which will allow OSEM and Facilities to be more proactive in implementing control measures.</w:t>
      </w:r>
    </w:p>
    <w:p w14:paraId="745FB13B" w14:textId="242A9F70" w:rsidR="00551B0E" w:rsidRPr="00F01D8C" w:rsidRDefault="008A7B0C" w:rsidP="00F01D8C">
      <w:pPr>
        <w:pStyle w:val="NoSpacing"/>
        <w:numPr>
          <w:ilvl w:val="0"/>
          <w:numId w:val="2"/>
        </w:numPr>
        <w:spacing w:after="0"/>
        <w:jc w:val="left"/>
        <w:rPr>
          <w:rFonts w:ascii="Roboto" w:hAnsi="Roboto"/>
          <w:sz w:val="22"/>
          <w:szCs w:val="22"/>
        </w:rPr>
      </w:pPr>
      <w:r w:rsidRPr="00F01D8C">
        <w:rPr>
          <w:rFonts w:ascii="Roboto" w:hAnsi="Roboto"/>
          <w:sz w:val="22"/>
          <w:szCs w:val="22"/>
        </w:rPr>
        <w:t xml:space="preserve">Created a </w:t>
      </w:r>
      <w:r w:rsidR="00551B0E" w:rsidRPr="00F01D8C">
        <w:rPr>
          <w:rFonts w:ascii="Roboto" w:hAnsi="Roboto"/>
          <w:sz w:val="22"/>
          <w:szCs w:val="22"/>
        </w:rPr>
        <w:t xml:space="preserve">Biosafety </w:t>
      </w:r>
      <w:r w:rsidRPr="00F01D8C">
        <w:rPr>
          <w:rFonts w:ascii="Roboto" w:hAnsi="Roboto"/>
          <w:sz w:val="22"/>
          <w:szCs w:val="22"/>
        </w:rPr>
        <w:t>O</w:t>
      </w:r>
      <w:r w:rsidR="00551B0E" w:rsidRPr="00F01D8C">
        <w:rPr>
          <w:rFonts w:ascii="Roboto" w:hAnsi="Roboto"/>
          <w:sz w:val="22"/>
          <w:szCs w:val="22"/>
        </w:rPr>
        <w:t xml:space="preserve">rientation </w:t>
      </w:r>
      <w:r w:rsidRPr="00F01D8C">
        <w:rPr>
          <w:rFonts w:ascii="Roboto" w:hAnsi="Roboto"/>
          <w:sz w:val="22"/>
          <w:szCs w:val="22"/>
        </w:rPr>
        <w:t>T</w:t>
      </w:r>
      <w:r w:rsidR="00551B0E" w:rsidRPr="00F01D8C">
        <w:rPr>
          <w:rFonts w:ascii="Roboto" w:hAnsi="Roboto"/>
          <w:sz w:val="22"/>
          <w:szCs w:val="22"/>
        </w:rPr>
        <w:t>raining</w:t>
      </w:r>
      <w:r w:rsidRPr="00F01D8C">
        <w:rPr>
          <w:rFonts w:ascii="Roboto" w:hAnsi="Roboto"/>
          <w:sz w:val="22"/>
          <w:szCs w:val="22"/>
        </w:rPr>
        <w:t xml:space="preserve">, which has been </w:t>
      </w:r>
      <w:r w:rsidR="00EA448C" w:rsidRPr="00F01D8C">
        <w:rPr>
          <w:rFonts w:ascii="Roboto" w:hAnsi="Roboto"/>
          <w:sz w:val="22"/>
          <w:szCs w:val="22"/>
        </w:rPr>
        <w:t>r</w:t>
      </w:r>
      <w:r w:rsidR="00551B0E" w:rsidRPr="00F01D8C">
        <w:rPr>
          <w:rFonts w:ascii="Roboto" w:hAnsi="Roboto"/>
          <w:sz w:val="22"/>
          <w:szCs w:val="22"/>
        </w:rPr>
        <w:t xml:space="preserve">eviewed by </w:t>
      </w:r>
      <w:r w:rsidRPr="00F01D8C">
        <w:rPr>
          <w:rFonts w:ascii="Roboto" w:hAnsi="Roboto"/>
          <w:sz w:val="22"/>
          <w:szCs w:val="22"/>
        </w:rPr>
        <w:t xml:space="preserve">the </w:t>
      </w:r>
      <w:r w:rsidR="00551B0E" w:rsidRPr="00F01D8C">
        <w:rPr>
          <w:rFonts w:ascii="Roboto" w:hAnsi="Roboto"/>
          <w:sz w:val="22"/>
          <w:szCs w:val="22"/>
        </w:rPr>
        <w:t xml:space="preserve">Biosafety </w:t>
      </w:r>
      <w:r w:rsidRPr="00F01D8C">
        <w:rPr>
          <w:rFonts w:ascii="Roboto" w:hAnsi="Roboto"/>
          <w:sz w:val="22"/>
          <w:szCs w:val="22"/>
        </w:rPr>
        <w:t>Committee and</w:t>
      </w:r>
      <w:r w:rsidR="00551B0E" w:rsidRPr="00F01D8C">
        <w:rPr>
          <w:rFonts w:ascii="Roboto" w:hAnsi="Roboto"/>
          <w:sz w:val="22"/>
          <w:szCs w:val="22"/>
        </w:rPr>
        <w:t xml:space="preserve"> made available to students and researchers.</w:t>
      </w:r>
    </w:p>
    <w:p w14:paraId="2ED12E3A" w14:textId="7CF4F38D" w:rsidR="00344851" w:rsidRPr="00F01D8C" w:rsidRDefault="001B42C0" w:rsidP="00F01D8C">
      <w:pPr>
        <w:pStyle w:val="NoSpacing"/>
        <w:numPr>
          <w:ilvl w:val="0"/>
          <w:numId w:val="2"/>
        </w:numPr>
        <w:spacing w:after="0"/>
        <w:jc w:val="left"/>
        <w:rPr>
          <w:rFonts w:ascii="Roboto" w:hAnsi="Roboto"/>
          <w:sz w:val="22"/>
          <w:szCs w:val="22"/>
        </w:rPr>
      </w:pPr>
      <w:r w:rsidRPr="00F01D8C">
        <w:rPr>
          <w:rFonts w:ascii="Roboto" w:hAnsi="Roboto"/>
          <w:sz w:val="22"/>
          <w:szCs w:val="22"/>
        </w:rPr>
        <w:t>Creat</w:t>
      </w:r>
      <w:r w:rsidR="00675FB9" w:rsidRPr="00C47342">
        <w:rPr>
          <w:rFonts w:ascii="Roboto" w:hAnsi="Roboto"/>
          <w:sz w:val="22"/>
          <w:szCs w:val="22"/>
        </w:rPr>
        <w:t>ed</w:t>
      </w:r>
      <w:r w:rsidRPr="00F01D8C">
        <w:rPr>
          <w:rFonts w:ascii="Roboto" w:hAnsi="Roboto"/>
          <w:sz w:val="22"/>
          <w:szCs w:val="22"/>
        </w:rPr>
        <w:t xml:space="preserve"> weekly Safety Toolbox talks for </w:t>
      </w:r>
      <w:r w:rsidR="007302D3" w:rsidRPr="00F01D8C">
        <w:rPr>
          <w:rFonts w:ascii="Roboto" w:hAnsi="Roboto"/>
        </w:rPr>
        <w:t>c</w:t>
      </w:r>
      <w:r w:rsidRPr="00F01D8C">
        <w:rPr>
          <w:rFonts w:ascii="Roboto" w:hAnsi="Roboto"/>
          <w:sz w:val="22"/>
          <w:szCs w:val="22"/>
        </w:rPr>
        <w:t>ommittee members to discuss with their departments.</w:t>
      </w:r>
    </w:p>
    <w:p w14:paraId="5CEB4CC5" w14:textId="5C3057B7" w:rsidR="006A640F" w:rsidRPr="00F01D8C" w:rsidRDefault="00551B0E" w:rsidP="00F01D8C">
      <w:pPr>
        <w:pStyle w:val="NoSpacing"/>
        <w:numPr>
          <w:ilvl w:val="0"/>
          <w:numId w:val="2"/>
        </w:numPr>
        <w:spacing w:after="0"/>
        <w:jc w:val="left"/>
        <w:rPr>
          <w:rFonts w:ascii="Roboto" w:hAnsi="Roboto"/>
          <w:sz w:val="22"/>
          <w:szCs w:val="22"/>
        </w:rPr>
      </w:pPr>
      <w:r w:rsidRPr="00F01D8C">
        <w:rPr>
          <w:rFonts w:ascii="Roboto" w:hAnsi="Roboto"/>
          <w:sz w:val="22"/>
          <w:szCs w:val="22"/>
        </w:rPr>
        <w:t>Respiratory Protection program rolled out with training course and fit testing scheduling for summer and fall.</w:t>
      </w:r>
    </w:p>
    <w:p w14:paraId="76D12ADA" w14:textId="0D22AD37" w:rsidR="00543ED9" w:rsidRPr="00F01D8C" w:rsidRDefault="006A640F" w:rsidP="00F01D8C">
      <w:pPr>
        <w:pStyle w:val="NoSpacing"/>
        <w:numPr>
          <w:ilvl w:val="0"/>
          <w:numId w:val="2"/>
        </w:numPr>
        <w:spacing w:after="0"/>
        <w:jc w:val="left"/>
        <w:rPr>
          <w:rFonts w:ascii="Roboto" w:hAnsi="Roboto"/>
          <w:sz w:val="22"/>
          <w:szCs w:val="22"/>
        </w:rPr>
      </w:pPr>
      <w:r w:rsidRPr="00F01D8C">
        <w:rPr>
          <w:rFonts w:ascii="Roboto" w:hAnsi="Roboto"/>
          <w:sz w:val="22"/>
          <w:szCs w:val="22"/>
        </w:rPr>
        <w:t>Camera systems training has been completed by security staff in order to better utilize existing systems.</w:t>
      </w:r>
    </w:p>
    <w:p w14:paraId="065BCD02" w14:textId="6AC5FD26" w:rsidR="006A640F" w:rsidRPr="00F01D8C" w:rsidRDefault="006A640F" w:rsidP="00F01D8C">
      <w:pPr>
        <w:pStyle w:val="NoSpacing"/>
        <w:numPr>
          <w:ilvl w:val="0"/>
          <w:numId w:val="2"/>
        </w:numPr>
        <w:spacing w:after="0"/>
        <w:jc w:val="left"/>
        <w:rPr>
          <w:rFonts w:ascii="Roboto" w:hAnsi="Roboto"/>
          <w:sz w:val="22"/>
          <w:szCs w:val="22"/>
        </w:rPr>
      </w:pPr>
      <w:r w:rsidRPr="00F01D8C">
        <w:rPr>
          <w:rFonts w:ascii="Roboto" w:hAnsi="Roboto"/>
          <w:sz w:val="22"/>
          <w:szCs w:val="22"/>
        </w:rPr>
        <w:t xml:space="preserve">Negotiations for a new three-year security contract have been signed, with Paladin Security being awarded the contract. </w:t>
      </w:r>
    </w:p>
    <w:p w14:paraId="52AC9F74" w14:textId="13E1CF7A" w:rsidR="006A640F" w:rsidRPr="00F01D8C" w:rsidRDefault="0056745D" w:rsidP="00F01D8C">
      <w:pPr>
        <w:pStyle w:val="NoSpacing"/>
        <w:numPr>
          <w:ilvl w:val="0"/>
          <w:numId w:val="2"/>
        </w:numPr>
        <w:spacing w:after="0"/>
        <w:jc w:val="left"/>
        <w:rPr>
          <w:rFonts w:ascii="Roboto" w:hAnsi="Roboto"/>
          <w:sz w:val="22"/>
          <w:szCs w:val="22"/>
        </w:rPr>
      </w:pPr>
      <w:r>
        <w:rPr>
          <w:rFonts w:ascii="Roboto" w:hAnsi="Roboto"/>
          <w:sz w:val="22"/>
          <w:szCs w:val="22"/>
        </w:rPr>
        <w:t>S</w:t>
      </w:r>
      <w:r w:rsidR="0044317B" w:rsidRPr="00F01D8C">
        <w:rPr>
          <w:rFonts w:ascii="Roboto" w:hAnsi="Roboto"/>
          <w:sz w:val="22"/>
          <w:szCs w:val="22"/>
        </w:rPr>
        <w:t>aw a reduction i</w:t>
      </w:r>
      <w:r w:rsidR="0034362E">
        <w:rPr>
          <w:rFonts w:ascii="Roboto" w:hAnsi="Roboto"/>
          <w:sz w:val="22"/>
          <w:szCs w:val="22"/>
        </w:rPr>
        <w:t>n</w:t>
      </w:r>
      <w:r w:rsidR="0044317B" w:rsidRPr="00F01D8C">
        <w:rPr>
          <w:rFonts w:ascii="Roboto" w:hAnsi="Roboto"/>
          <w:sz w:val="22"/>
          <w:szCs w:val="22"/>
        </w:rPr>
        <w:t xml:space="preserve"> vehicle break-ins over the </w:t>
      </w:r>
      <w:r w:rsidR="0034362E">
        <w:rPr>
          <w:rFonts w:ascii="Roboto" w:hAnsi="Roboto"/>
          <w:sz w:val="22"/>
          <w:szCs w:val="22"/>
        </w:rPr>
        <w:t>w</w:t>
      </w:r>
      <w:r w:rsidR="0044317B" w:rsidRPr="00F01D8C">
        <w:rPr>
          <w:rFonts w:ascii="Roboto" w:hAnsi="Roboto"/>
          <w:sz w:val="22"/>
          <w:szCs w:val="22"/>
        </w:rPr>
        <w:t xml:space="preserve">inter term </w:t>
      </w:r>
      <w:r w:rsidR="00344851" w:rsidRPr="00344851">
        <w:rPr>
          <w:rFonts w:ascii="Roboto" w:hAnsi="Roboto"/>
          <w:sz w:val="22"/>
          <w:szCs w:val="22"/>
        </w:rPr>
        <w:t>because of</w:t>
      </w:r>
      <w:r w:rsidR="0044317B" w:rsidRPr="00F01D8C">
        <w:rPr>
          <w:rFonts w:ascii="Roboto" w:hAnsi="Roboto"/>
          <w:sz w:val="22"/>
          <w:szCs w:val="22"/>
        </w:rPr>
        <w:t xml:space="preserve"> adding additional overnight patrols for troubled areas on campus. </w:t>
      </w:r>
    </w:p>
    <w:p w14:paraId="066FAF94" w14:textId="0F32136E" w:rsidR="00C47342" w:rsidRPr="0034362E" w:rsidRDefault="0044317B" w:rsidP="00F01D8C">
      <w:pPr>
        <w:pStyle w:val="NoSpacing"/>
        <w:numPr>
          <w:ilvl w:val="0"/>
          <w:numId w:val="2"/>
        </w:numPr>
        <w:spacing w:after="0"/>
        <w:jc w:val="left"/>
        <w:rPr>
          <w:rFonts w:ascii="Roboto" w:hAnsi="Roboto"/>
        </w:rPr>
      </w:pPr>
      <w:r w:rsidRPr="00F01D8C">
        <w:rPr>
          <w:rFonts w:ascii="Roboto" w:hAnsi="Roboto"/>
          <w:sz w:val="22"/>
          <w:szCs w:val="22"/>
        </w:rPr>
        <w:t>The Community Safety Council strengthened our existing partnership with the City of Kamloops Community Safety Officers</w:t>
      </w:r>
      <w:r w:rsidR="00344851">
        <w:rPr>
          <w:rFonts w:ascii="Roboto" w:hAnsi="Roboto"/>
          <w:sz w:val="22"/>
          <w:szCs w:val="22"/>
        </w:rPr>
        <w:t xml:space="preserve"> (CSO’s)</w:t>
      </w:r>
      <w:r w:rsidRPr="00F01D8C">
        <w:rPr>
          <w:rFonts w:ascii="Roboto" w:hAnsi="Roboto"/>
          <w:sz w:val="22"/>
          <w:szCs w:val="22"/>
        </w:rPr>
        <w:t>. A CSO representative attend</w:t>
      </w:r>
      <w:r w:rsidR="0034362E">
        <w:rPr>
          <w:rFonts w:ascii="Roboto" w:hAnsi="Roboto"/>
          <w:sz w:val="22"/>
          <w:szCs w:val="22"/>
        </w:rPr>
        <w:t>ed</w:t>
      </w:r>
      <w:r w:rsidRPr="00F01D8C">
        <w:rPr>
          <w:rFonts w:ascii="Roboto" w:hAnsi="Roboto"/>
          <w:sz w:val="22"/>
          <w:szCs w:val="22"/>
        </w:rPr>
        <w:t xml:space="preserve"> the April meeting and highlight</w:t>
      </w:r>
      <w:r w:rsidR="0034362E">
        <w:rPr>
          <w:rFonts w:ascii="Roboto" w:hAnsi="Roboto"/>
          <w:sz w:val="22"/>
          <w:szCs w:val="22"/>
        </w:rPr>
        <w:t>ed</w:t>
      </w:r>
      <w:r w:rsidRPr="00F01D8C">
        <w:rPr>
          <w:rFonts w:ascii="Roboto" w:hAnsi="Roboto"/>
          <w:sz w:val="22"/>
          <w:szCs w:val="22"/>
        </w:rPr>
        <w:t xml:space="preserve"> some ways in which they can work with our existing security team </w:t>
      </w:r>
      <w:r w:rsidR="00DB27C7" w:rsidRPr="00DB27C7">
        <w:rPr>
          <w:rFonts w:ascii="Roboto" w:hAnsi="Roboto"/>
          <w:sz w:val="22"/>
          <w:szCs w:val="22"/>
        </w:rPr>
        <w:t>to</w:t>
      </w:r>
      <w:r w:rsidRPr="00F01D8C">
        <w:rPr>
          <w:rFonts w:ascii="Roboto" w:hAnsi="Roboto"/>
          <w:sz w:val="22"/>
          <w:szCs w:val="22"/>
        </w:rPr>
        <w:t xml:space="preserve"> </w:t>
      </w:r>
      <w:r w:rsidR="0056745D">
        <w:rPr>
          <w:rFonts w:ascii="Roboto" w:hAnsi="Roboto"/>
          <w:sz w:val="22"/>
          <w:szCs w:val="22"/>
        </w:rPr>
        <w:t>enhance safety measures on campus.</w:t>
      </w:r>
      <w:r w:rsidRPr="00F01D8C">
        <w:rPr>
          <w:rFonts w:ascii="Roboto" w:hAnsi="Roboto"/>
          <w:sz w:val="22"/>
          <w:szCs w:val="22"/>
        </w:rPr>
        <w:t xml:space="preserve"> </w:t>
      </w:r>
    </w:p>
    <w:p w14:paraId="472A48FE" w14:textId="77777777" w:rsidR="00C47342" w:rsidRPr="00F01D8C" w:rsidRDefault="00C47342" w:rsidP="00F01D8C">
      <w:pPr>
        <w:pStyle w:val="NoSpacing"/>
        <w:spacing w:after="0" w:line="240" w:lineRule="auto"/>
        <w:jc w:val="left"/>
        <w:rPr>
          <w:rFonts w:ascii="Roboto" w:hAnsi="Roboto"/>
          <w:sz w:val="18"/>
          <w:szCs w:val="18"/>
        </w:rPr>
      </w:pPr>
    </w:p>
    <w:p w14:paraId="5E23A8B3" w14:textId="2808B378" w:rsidR="008A7B0C" w:rsidRPr="00F01D8C" w:rsidRDefault="00A433F5" w:rsidP="0056745D">
      <w:pPr>
        <w:pStyle w:val="Heading2"/>
        <w:rPr>
          <w:rFonts w:ascii="Roboto" w:hAnsi="Roboto" w:cs="Arial"/>
          <w:color w:val="003E51"/>
          <w:sz w:val="24"/>
          <w:szCs w:val="24"/>
        </w:rPr>
      </w:pPr>
      <w:r w:rsidRPr="00F01D8C">
        <w:rPr>
          <w:rFonts w:ascii="Roboto" w:hAnsi="Roboto" w:cs="Arial"/>
          <w:color w:val="003E51"/>
          <w:sz w:val="24"/>
          <w:szCs w:val="24"/>
        </w:rPr>
        <w:lastRenderedPageBreak/>
        <w:t>Incident and Injury Statistics</w:t>
      </w:r>
      <w:r w:rsidR="00675FB9">
        <w:rPr>
          <w:rFonts w:ascii="Roboto" w:hAnsi="Roboto" w:cs="Arial"/>
          <w:color w:val="003E51"/>
          <w:sz w:val="24"/>
          <w:szCs w:val="24"/>
        </w:rPr>
        <w:t>:</w:t>
      </w:r>
    </w:p>
    <w:p w14:paraId="7F0F303B" w14:textId="6D0A129D" w:rsidR="00A433F5" w:rsidRPr="006C47D3" w:rsidRDefault="008A7B0C" w:rsidP="00A433F5">
      <w:pPr>
        <w:pStyle w:val="Heading2"/>
        <w:rPr>
          <w:sz w:val="24"/>
          <w:szCs w:val="24"/>
        </w:rPr>
      </w:pPr>
      <w:r>
        <w:rPr>
          <w:noProof/>
        </w:rPr>
        <w:drawing>
          <wp:inline distT="0" distB="0" distL="0" distR="0" wp14:anchorId="3678FC1C" wp14:editId="206BB010">
            <wp:extent cx="5915025" cy="3162300"/>
            <wp:effectExtent l="0" t="0" r="9525" b="0"/>
            <wp:docPr id="1205361063" name="Chart 1205361063">
              <a:extLst xmlns:a="http://schemas.openxmlformats.org/drawingml/2006/main">
                <a:ext uri="{FF2B5EF4-FFF2-40B4-BE49-F238E27FC236}">
                  <a16:creationId xmlns:a16="http://schemas.microsoft.com/office/drawing/2014/main" id="{5169F881-FD42-45DB-BE1E-DA082B9A7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5356D9" w14:textId="52BF1B0F" w:rsidR="00A433F5" w:rsidRPr="00F01D8C" w:rsidRDefault="00A433F5" w:rsidP="00F01D8C">
      <w:pPr>
        <w:spacing w:after="240" w:line="240" w:lineRule="auto"/>
        <w:jc w:val="center"/>
        <w:rPr>
          <w:rFonts w:ascii="Roboto" w:hAnsi="Roboto" w:cs="Arial"/>
          <w:color w:val="003E51"/>
          <w:sz w:val="20"/>
          <w:szCs w:val="16"/>
        </w:rPr>
      </w:pPr>
      <w:r w:rsidRPr="00F01D8C">
        <w:rPr>
          <w:rFonts w:ascii="Roboto" w:hAnsi="Roboto" w:cs="Arial"/>
          <w:color w:val="003E51"/>
          <w:sz w:val="20"/>
          <w:szCs w:val="16"/>
        </w:rPr>
        <w:t xml:space="preserve">Figure </w:t>
      </w:r>
      <w:r w:rsidRPr="00F01D8C">
        <w:rPr>
          <w:rFonts w:ascii="Roboto" w:hAnsi="Roboto" w:cs="Arial"/>
          <w:color w:val="003E51"/>
          <w:sz w:val="20"/>
          <w:szCs w:val="16"/>
        </w:rPr>
        <w:fldChar w:fldCharType="begin"/>
      </w:r>
      <w:r w:rsidRPr="00F01D8C">
        <w:rPr>
          <w:rFonts w:ascii="Roboto" w:hAnsi="Roboto" w:cs="Arial"/>
          <w:color w:val="003E51"/>
          <w:sz w:val="20"/>
          <w:szCs w:val="16"/>
        </w:rPr>
        <w:instrText>SEQ Figure \* ARABIC</w:instrText>
      </w:r>
      <w:r w:rsidRPr="00F01D8C">
        <w:rPr>
          <w:rFonts w:ascii="Roboto" w:hAnsi="Roboto" w:cs="Arial"/>
          <w:color w:val="003E51"/>
          <w:sz w:val="20"/>
          <w:szCs w:val="16"/>
        </w:rPr>
        <w:fldChar w:fldCharType="separate"/>
      </w:r>
      <w:r w:rsidRPr="00F01D8C">
        <w:rPr>
          <w:rFonts w:ascii="Roboto" w:hAnsi="Roboto" w:cs="Arial"/>
          <w:noProof/>
          <w:color w:val="003E51"/>
          <w:sz w:val="20"/>
          <w:szCs w:val="16"/>
        </w:rPr>
        <w:t>1</w:t>
      </w:r>
      <w:r w:rsidRPr="00F01D8C">
        <w:rPr>
          <w:rFonts w:ascii="Roboto" w:hAnsi="Roboto" w:cs="Arial"/>
          <w:color w:val="003E51"/>
          <w:sz w:val="20"/>
          <w:szCs w:val="16"/>
        </w:rPr>
        <w:fldChar w:fldCharType="end"/>
      </w:r>
      <w:r w:rsidRPr="00F01D8C">
        <w:rPr>
          <w:rFonts w:ascii="Roboto" w:hAnsi="Roboto" w:cs="Arial"/>
          <w:color w:val="003E51"/>
          <w:sz w:val="20"/>
          <w:szCs w:val="16"/>
        </w:rPr>
        <w:t xml:space="preserve">: </w:t>
      </w:r>
      <w:r w:rsidR="002D4244" w:rsidRPr="00F01D8C">
        <w:rPr>
          <w:rFonts w:ascii="Roboto" w:hAnsi="Roboto" w:cs="Arial"/>
          <w:color w:val="003E51"/>
          <w:sz w:val="20"/>
          <w:szCs w:val="16"/>
        </w:rPr>
        <w:t>Winter</w:t>
      </w:r>
      <w:r w:rsidRPr="00F01D8C">
        <w:rPr>
          <w:rFonts w:ascii="Roboto" w:hAnsi="Roboto" w:cs="Arial"/>
          <w:color w:val="003E51"/>
          <w:sz w:val="20"/>
          <w:szCs w:val="16"/>
        </w:rPr>
        <w:t xml:space="preserve"> Semester Incident Count (5</w:t>
      </w:r>
      <w:r w:rsidR="008A7B0C" w:rsidRPr="00F01D8C">
        <w:rPr>
          <w:rFonts w:ascii="Roboto" w:hAnsi="Roboto" w:cs="Arial"/>
          <w:color w:val="003E51"/>
          <w:sz w:val="20"/>
          <w:szCs w:val="16"/>
        </w:rPr>
        <w:t xml:space="preserve"> year p</w:t>
      </w:r>
      <w:r w:rsidRPr="00F01D8C">
        <w:rPr>
          <w:rFonts w:ascii="Roboto" w:hAnsi="Roboto" w:cs="Arial"/>
          <w:color w:val="003E51"/>
          <w:sz w:val="20"/>
          <w:szCs w:val="16"/>
        </w:rPr>
        <w:t>rogression)</w:t>
      </w:r>
    </w:p>
    <w:p w14:paraId="3010B20B" w14:textId="6878C0D4" w:rsidR="00991DC4" w:rsidRPr="00F01D8C" w:rsidRDefault="002D4244" w:rsidP="00A433F5">
      <w:pPr>
        <w:spacing w:after="240" w:line="240" w:lineRule="auto"/>
        <w:rPr>
          <w:rFonts w:ascii="Roboto" w:hAnsi="Roboto" w:cs="Arial"/>
        </w:rPr>
      </w:pPr>
      <w:r w:rsidRPr="00F01D8C">
        <w:rPr>
          <w:rFonts w:ascii="Roboto" w:eastAsia="Arial" w:hAnsi="Roboto" w:cs="Arial"/>
        </w:rPr>
        <w:t>Winter 2023</w:t>
      </w:r>
      <w:r w:rsidR="00A433F5" w:rsidRPr="00F01D8C">
        <w:rPr>
          <w:rFonts w:ascii="Roboto" w:eastAsia="Arial" w:hAnsi="Roboto" w:cs="Arial"/>
        </w:rPr>
        <w:t xml:space="preserve"> </w:t>
      </w:r>
      <w:r w:rsidRPr="00F01D8C">
        <w:rPr>
          <w:rFonts w:ascii="Roboto" w:eastAsia="Arial" w:hAnsi="Roboto" w:cs="Arial"/>
        </w:rPr>
        <w:t>incident reports are consistent with previous years</w:t>
      </w:r>
      <w:r w:rsidR="00056B7F" w:rsidRPr="00F01D8C">
        <w:rPr>
          <w:rFonts w:ascii="Roboto" w:eastAsia="Arial" w:hAnsi="Roboto" w:cs="Arial"/>
        </w:rPr>
        <w:t xml:space="preserve"> where staff and students were present on camp</w:t>
      </w:r>
      <w:r w:rsidR="008A7B0C" w:rsidRPr="00F01D8C">
        <w:rPr>
          <w:rFonts w:ascii="Roboto" w:hAnsi="Roboto" w:cs="Arial"/>
        </w:rPr>
        <w:t>us</w:t>
      </w:r>
      <w:r w:rsidR="00991DC4" w:rsidRPr="00F01D8C">
        <w:rPr>
          <w:rFonts w:ascii="Roboto" w:hAnsi="Roboto" w:cs="Arial"/>
        </w:rPr>
        <w:t>.</w:t>
      </w:r>
    </w:p>
    <w:p w14:paraId="4E887C80" w14:textId="077632E1" w:rsidR="00543ED9" w:rsidRDefault="00991DC4" w:rsidP="00F01D8C">
      <w:pPr>
        <w:pStyle w:val="NoSpacing"/>
        <w:jc w:val="center"/>
        <w:rPr>
          <w:rFonts w:ascii="Roboto" w:hAnsi="Roboto"/>
          <w:sz w:val="22"/>
          <w:szCs w:val="22"/>
        </w:rPr>
      </w:pPr>
      <w:r>
        <w:rPr>
          <w:noProof/>
        </w:rPr>
        <w:drawing>
          <wp:inline distT="0" distB="0" distL="0" distR="0" wp14:anchorId="2440E0E2" wp14:editId="367B9AF9">
            <wp:extent cx="5972175" cy="3381375"/>
            <wp:effectExtent l="0" t="0" r="9525" b="9525"/>
            <wp:docPr id="1691031228" name="Chart 1691031228">
              <a:extLst xmlns:a="http://schemas.openxmlformats.org/drawingml/2006/main">
                <a:ext uri="{FF2B5EF4-FFF2-40B4-BE49-F238E27FC236}">
                  <a16:creationId xmlns:a16="http://schemas.microsoft.com/office/drawing/2014/main" id="{8A76A264-773C-4A51-8C97-52265C732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01D8C">
        <w:rPr>
          <w:rFonts w:ascii="Roboto" w:hAnsi="Roboto"/>
          <w:color w:val="003E51"/>
        </w:rPr>
        <w:t>F</w:t>
      </w:r>
      <w:r w:rsidR="00A433F5" w:rsidRPr="00F01D8C">
        <w:rPr>
          <w:rFonts w:ascii="Roboto" w:hAnsi="Roboto"/>
          <w:color w:val="003E51"/>
          <w:szCs w:val="16"/>
        </w:rPr>
        <w:t>igure 2: Injuries</w:t>
      </w:r>
      <w:r w:rsidR="00AD6784" w:rsidRPr="00F01D8C">
        <w:rPr>
          <w:rFonts w:ascii="Roboto" w:hAnsi="Roboto"/>
          <w:color w:val="003E51"/>
          <w:szCs w:val="16"/>
        </w:rPr>
        <w:t xml:space="preserve"> (reportable, first aid, recordable)</w:t>
      </w:r>
      <w:r w:rsidR="00A433F5" w:rsidRPr="00F01D8C">
        <w:rPr>
          <w:rFonts w:ascii="Roboto" w:hAnsi="Roboto"/>
          <w:color w:val="003E51"/>
          <w:szCs w:val="16"/>
        </w:rPr>
        <w:t xml:space="preserve"> per Community Member Category - </w:t>
      </w:r>
      <w:r w:rsidR="00506293" w:rsidRPr="00F01D8C">
        <w:rPr>
          <w:rFonts w:ascii="Roboto" w:hAnsi="Roboto"/>
          <w:color w:val="003E51"/>
          <w:szCs w:val="16"/>
        </w:rPr>
        <w:t>Winter</w:t>
      </w:r>
      <w:r w:rsidR="00A433F5" w:rsidRPr="00F01D8C">
        <w:rPr>
          <w:rFonts w:ascii="Roboto" w:hAnsi="Roboto"/>
          <w:color w:val="003E51"/>
          <w:szCs w:val="16"/>
        </w:rPr>
        <w:t xml:space="preserve"> 202</w:t>
      </w:r>
      <w:r w:rsidR="00506293" w:rsidRPr="00F01D8C">
        <w:rPr>
          <w:rFonts w:ascii="Roboto" w:hAnsi="Roboto"/>
          <w:color w:val="003E51"/>
          <w:szCs w:val="16"/>
        </w:rPr>
        <w:t>3</w:t>
      </w:r>
    </w:p>
    <w:p w14:paraId="144C9DAC" w14:textId="7CEB3536" w:rsidR="00DB27C7" w:rsidRPr="00756691" w:rsidRDefault="00756691" w:rsidP="00F01D8C">
      <w:pPr>
        <w:pStyle w:val="NoSpacing"/>
        <w:jc w:val="left"/>
      </w:pPr>
      <w:r w:rsidRPr="00F01D8C">
        <w:rPr>
          <w:rFonts w:ascii="Roboto" w:hAnsi="Roboto"/>
          <w:sz w:val="22"/>
          <w:szCs w:val="22"/>
        </w:rPr>
        <w:t xml:space="preserve">As shown in Figure 2, our highest risk group for injuries is students. Of the 38 </w:t>
      </w:r>
      <w:r w:rsidR="001B42C0" w:rsidRPr="00F01D8C">
        <w:rPr>
          <w:rFonts w:ascii="Roboto" w:hAnsi="Roboto"/>
          <w:sz w:val="22"/>
          <w:szCs w:val="22"/>
        </w:rPr>
        <w:t xml:space="preserve">injuries, </w:t>
      </w:r>
      <w:r w:rsidR="00991DC4" w:rsidRPr="00F01D8C">
        <w:rPr>
          <w:rFonts w:ascii="Roboto" w:hAnsi="Roboto"/>
          <w:sz w:val="22"/>
          <w:szCs w:val="22"/>
        </w:rPr>
        <w:t>the highest</w:t>
      </w:r>
      <w:r w:rsidRPr="00F01D8C">
        <w:rPr>
          <w:rFonts w:ascii="Roboto" w:hAnsi="Roboto"/>
          <w:sz w:val="22"/>
          <w:szCs w:val="22"/>
        </w:rPr>
        <w:t xml:space="preserve"> rate of student injuries came from the School of Trades (12) and Other/Unknown program (15)</w:t>
      </w:r>
      <w:r w:rsidR="001B42C0" w:rsidRPr="00F01D8C">
        <w:rPr>
          <w:rFonts w:ascii="Roboto" w:hAnsi="Roboto"/>
          <w:sz w:val="22"/>
          <w:szCs w:val="22"/>
        </w:rPr>
        <w:t xml:space="preserve">. </w:t>
      </w:r>
    </w:p>
    <w:p w14:paraId="0C4217CD" w14:textId="5E44CC2E" w:rsidR="00543ED9" w:rsidRPr="00F01D8C" w:rsidRDefault="00675FB9" w:rsidP="00F01D8C">
      <w:pPr>
        <w:pStyle w:val="NoSpacing"/>
        <w:jc w:val="left"/>
        <w:rPr>
          <w:rFonts w:ascii="Roboto" w:hAnsi="Roboto"/>
          <w:b/>
          <w:color w:val="004D66"/>
          <w:sz w:val="24"/>
          <w:szCs w:val="22"/>
        </w:rPr>
      </w:pPr>
      <w:r w:rsidRPr="00F01D8C">
        <w:rPr>
          <w:rFonts w:ascii="Roboto" w:hAnsi="Roboto"/>
          <w:b/>
          <w:color w:val="004D66"/>
          <w:sz w:val="24"/>
        </w:rPr>
        <w:lastRenderedPageBreak/>
        <w:t>WorkSafe BC - Lost Time Accidents (LT</w:t>
      </w:r>
      <w:r>
        <w:rPr>
          <w:rFonts w:ascii="Roboto" w:hAnsi="Roboto"/>
          <w:b/>
          <w:color w:val="004D66"/>
          <w:sz w:val="24"/>
        </w:rPr>
        <w:t>A)</w:t>
      </w:r>
    </w:p>
    <w:p w14:paraId="268E7FAF" w14:textId="1CFD0644" w:rsidR="00457242" w:rsidRPr="00F01D8C" w:rsidRDefault="00457242" w:rsidP="007302D3">
      <w:pPr>
        <w:jc w:val="center"/>
        <w:rPr>
          <w:rFonts w:ascii="Roboto" w:hAnsi="Roboto" w:cs="Arial"/>
          <w:iCs/>
        </w:rPr>
      </w:pPr>
      <w:r>
        <w:rPr>
          <w:rFonts w:ascii="Arial" w:hAnsi="Arial" w:cs="Arial"/>
          <w:iCs/>
          <w:noProof/>
          <w:sz w:val="20"/>
          <w:szCs w:val="20"/>
        </w:rPr>
        <w:drawing>
          <wp:inline distT="0" distB="0" distL="0" distR="0" wp14:anchorId="534F2C78" wp14:editId="223BEB7E">
            <wp:extent cx="5943600" cy="1766088"/>
            <wp:effectExtent l="0" t="0" r="0" b="5715"/>
            <wp:docPr id="1103036263" name="Picture 1103036263"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9318" name="Picture 1" descr="A picture containing text, font,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766088"/>
                    </a:xfrm>
                    <a:prstGeom prst="rect">
                      <a:avLst/>
                    </a:prstGeom>
                  </pic:spPr>
                </pic:pic>
              </a:graphicData>
            </a:graphic>
          </wp:inline>
        </w:drawing>
      </w:r>
      <w:r w:rsidR="005F1668" w:rsidRPr="00F01D8C">
        <w:rPr>
          <w:rFonts w:ascii="Roboto" w:hAnsi="Roboto" w:cs="Arial"/>
          <w:color w:val="003E51"/>
          <w:sz w:val="20"/>
          <w:szCs w:val="20"/>
        </w:rPr>
        <w:t xml:space="preserve">Figure </w:t>
      </w:r>
      <w:r w:rsidR="00F01D8C">
        <w:rPr>
          <w:rFonts w:ascii="Roboto" w:hAnsi="Roboto" w:cs="Arial"/>
          <w:color w:val="003E51"/>
          <w:sz w:val="20"/>
          <w:szCs w:val="20"/>
        </w:rPr>
        <w:t>3</w:t>
      </w:r>
      <w:r w:rsidR="005F1668" w:rsidRPr="00F01D8C">
        <w:rPr>
          <w:rFonts w:ascii="Roboto" w:hAnsi="Roboto" w:cs="Arial"/>
          <w:color w:val="003E51"/>
          <w:sz w:val="20"/>
          <w:szCs w:val="20"/>
        </w:rPr>
        <w:t xml:space="preserve">. </w:t>
      </w:r>
      <w:r w:rsidR="00675FB9">
        <w:rPr>
          <w:rFonts w:ascii="Roboto" w:hAnsi="Roboto" w:cs="Arial"/>
          <w:color w:val="003E51"/>
          <w:sz w:val="20"/>
          <w:szCs w:val="20"/>
        </w:rPr>
        <w:t>Lost Days</w:t>
      </w:r>
    </w:p>
    <w:p w14:paraId="311AB24D" w14:textId="590DF526" w:rsidR="00BF1182" w:rsidRDefault="005F1668">
      <w:pPr>
        <w:rPr>
          <w:rFonts w:ascii="Roboto" w:hAnsi="Roboto" w:cs="Arial"/>
          <w:iCs/>
        </w:rPr>
      </w:pPr>
      <w:r w:rsidRPr="00F01D8C">
        <w:rPr>
          <w:rFonts w:ascii="Roboto" w:hAnsi="Roboto" w:cs="Arial"/>
          <w:iCs/>
        </w:rPr>
        <w:t>Falls on Same Level (Slips/Trips and Falls) continue to be TRU’s most frequent incident type</w:t>
      </w:r>
      <w:r w:rsidR="00193E6D">
        <w:rPr>
          <w:rFonts w:ascii="Roboto" w:hAnsi="Roboto" w:cs="Arial"/>
          <w:iCs/>
        </w:rPr>
        <w:t xml:space="preserve"> (21% of all incidents)</w:t>
      </w:r>
      <w:r w:rsidRPr="00F01D8C">
        <w:rPr>
          <w:rFonts w:ascii="Roboto" w:hAnsi="Roboto" w:cs="Arial"/>
          <w:iCs/>
        </w:rPr>
        <w:t>.</w:t>
      </w:r>
      <w:r w:rsidR="00A75E7A" w:rsidRPr="00F01D8C">
        <w:rPr>
          <w:rFonts w:ascii="Roboto" w:hAnsi="Roboto" w:cs="Arial"/>
          <w:iCs/>
        </w:rPr>
        <w:t xml:space="preserve"> Continued efforts are being made with Facilities to identify damaged and unstable walk paths and enhance our sanding and clearing of walk paths and parking lots. Due to Kamloops’ freeze/thaw winters, this continues to be an issue and the university’s mitigation strategy is ongoing. As noted above, OSEM will be incorporating educational awareness throughout the year with seasonally specific hazard awareness and reporting campaigns (i.e., Safety Toolbox talks, TRUSafe app)</w:t>
      </w:r>
      <w:r w:rsidR="00457242" w:rsidRPr="00F01D8C">
        <w:rPr>
          <w:rFonts w:ascii="Roboto" w:hAnsi="Roboto" w:cs="Arial"/>
          <w:iCs/>
        </w:rPr>
        <w:t>.</w:t>
      </w:r>
    </w:p>
    <w:p w14:paraId="10E23200" w14:textId="437AD028" w:rsidR="00DB27C7" w:rsidRPr="00F01D8C" w:rsidRDefault="00DB27C7" w:rsidP="00F01D8C">
      <w:pPr>
        <w:pStyle w:val="Heading1"/>
        <w:rPr>
          <w:rFonts w:ascii="Roboto" w:hAnsi="Roboto"/>
          <w:sz w:val="24"/>
        </w:rPr>
      </w:pPr>
      <w:r w:rsidRPr="00F01D8C">
        <w:rPr>
          <w:rFonts w:ascii="Roboto" w:hAnsi="Roboto"/>
          <w:sz w:val="24"/>
          <w:szCs w:val="22"/>
        </w:rPr>
        <w:t>Prismatic Data Solutions</w:t>
      </w:r>
    </w:p>
    <w:p w14:paraId="57ED835B" w14:textId="07828B26" w:rsidR="0011093C" w:rsidRDefault="00DB27C7" w:rsidP="00776ACA">
      <w:pPr>
        <w:spacing w:line="276" w:lineRule="auto"/>
        <w:rPr>
          <w:rFonts w:ascii="Roboto" w:hAnsi="Roboto" w:cs="Arial"/>
          <w:iCs/>
        </w:rPr>
      </w:pPr>
      <w:r>
        <w:rPr>
          <w:rFonts w:ascii="Roboto" w:hAnsi="Roboto" w:cs="Arial"/>
          <w:iCs/>
        </w:rPr>
        <w:t>Prismatic Data Solutions is OSEM’s new safety incident management system. It</w:t>
      </w:r>
      <w:r w:rsidR="00D648F2">
        <w:rPr>
          <w:rFonts w:ascii="Roboto" w:hAnsi="Roboto" w:cs="Arial"/>
          <w:iCs/>
        </w:rPr>
        <w:t xml:space="preserve"> is </w:t>
      </w:r>
      <w:r>
        <w:rPr>
          <w:rFonts w:ascii="Roboto" w:hAnsi="Roboto" w:cs="Arial"/>
          <w:iCs/>
        </w:rPr>
        <w:t xml:space="preserve">a complete and robust system for managing all aspects of the incident reporting and investigation process. </w:t>
      </w:r>
      <w:r w:rsidR="005200FF">
        <w:rPr>
          <w:rFonts w:ascii="Roboto" w:hAnsi="Roboto" w:cs="Arial"/>
          <w:iCs/>
        </w:rPr>
        <w:t xml:space="preserve">It features </w:t>
      </w:r>
      <w:r w:rsidR="0028137A">
        <w:rPr>
          <w:rFonts w:ascii="Roboto" w:hAnsi="Roboto" w:cs="Arial"/>
          <w:iCs/>
        </w:rPr>
        <w:t>six modules, Incident Management, Hazard Reporting, Inspections Management, Worker/Training Management, Return to Work</w:t>
      </w:r>
      <w:r w:rsidR="00D648F2">
        <w:rPr>
          <w:rFonts w:ascii="Roboto" w:hAnsi="Roboto" w:cs="Arial"/>
          <w:iCs/>
        </w:rPr>
        <w:t>,</w:t>
      </w:r>
      <w:r w:rsidR="0028137A">
        <w:rPr>
          <w:rFonts w:ascii="Roboto" w:hAnsi="Roboto" w:cs="Arial"/>
          <w:iCs/>
        </w:rPr>
        <w:t xml:space="preserve"> and Safety Committee Meetings</w:t>
      </w:r>
      <w:r w:rsidR="00367EF5">
        <w:rPr>
          <w:rFonts w:ascii="Roboto" w:hAnsi="Roboto" w:cs="Arial"/>
          <w:iCs/>
        </w:rPr>
        <w:t xml:space="preserve">, most of which are live and usable. </w:t>
      </w:r>
    </w:p>
    <w:p w14:paraId="1DEBB421" w14:textId="20048653" w:rsidR="0056745D" w:rsidRDefault="005200FF" w:rsidP="00776ACA">
      <w:pPr>
        <w:spacing w:line="276" w:lineRule="auto"/>
        <w:rPr>
          <w:rFonts w:ascii="Roboto" w:hAnsi="Roboto" w:cs="Arial"/>
          <w:iCs/>
        </w:rPr>
      </w:pPr>
      <w:r>
        <w:rPr>
          <w:rFonts w:ascii="Roboto" w:hAnsi="Roboto" w:cs="Arial"/>
          <w:iCs/>
        </w:rPr>
        <w:t>To date</w:t>
      </w:r>
      <w:r w:rsidR="00F01D8C">
        <w:rPr>
          <w:rFonts w:ascii="Roboto" w:hAnsi="Roboto" w:cs="Arial"/>
          <w:iCs/>
        </w:rPr>
        <w:t>,</w:t>
      </w:r>
      <w:r>
        <w:rPr>
          <w:rFonts w:ascii="Roboto" w:hAnsi="Roboto" w:cs="Arial"/>
          <w:iCs/>
        </w:rPr>
        <w:t xml:space="preserve"> OSEM has input</w:t>
      </w:r>
      <w:r w:rsidR="0011093C">
        <w:rPr>
          <w:rFonts w:ascii="Roboto" w:hAnsi="Roboto" w:cs="Arial"/>
          <w:iCs/>
        </w:rPr>
        <w:t xml:space="preserve"> historical</w:t>
      </w:r>
      <w:r>
        <w:rPr>
          <w:rFonts w:ascii="Roboto" w:hAnsi="Roboto" w:cs="Arial"/>
          <w:iCs/>
        </w:rPr>
        <w:t xml:space="preserve"> staff incident data</w:t>
      </w:r>
      <w:r w:rsidR="00D648F2">
        <w:rPr>
          <w:rFonts w:ascii="Roboto" w:hAnsi="Roboto" w:cs="Arial"/>
          <w:iCs/>
        </w:rPr>
        <w:t xml:space="preserve"> </w:t>
      </w:r>
      <w:r>
        <w:rPr>
          <w:rFonts w:ascii="Roboto" w:hAnsi="Roboto" w:cs="Arial"/>
          <w:iCs/>
        </w:rPr>
        <w:t>and all authorized users are in the system and able to access it. In the coming months staff will</w:t>
      </w:r>
      <w:r w:rsidR="0011093C">
        <w:rPr>
          <w:rFonts w:ascii="Roboto" w:hAnsi="Roboto" w:cs="Arial"/>
          <w:iCs/>
        </w:rPr>
        <w:t xml:space="preserve"> work</w:t>
      </w:r>
      <w:r>
        <w:rPr>
          <w:rFonts w:ascii="Roboto" w:hAnsi="Roboto" w:cs="Arial"/>
          <w:iCs/>
        </w:rPr>
        <w:t xml:space="preserve"> on building </w:t>
      </w:r>
      <w:r w:rsidR="0011093C">
        <w:rPr>
          <w:rFonts w:ascii="Roboto" w:hAnsi="Roboto" w:cs="Arial"/>
          <w:iCs/>
        </w:rPr>
        <w:t xml:space="preserve">up </w:t>
      </w:r>
      <w:r>
        <w:rPr>
          <w:rFonts w:ascii="Roboto" w:hAnsi="Roboto" w:cs="Arial"/>
          <w:iCs/>
        </w:rPr>
        <w:t>t</w:t>
      </w:r>
      <w:r w:rsidR="0028137A">
        <w:rPr>
          <w:rFonts w:ascii="Roboto" w:hAnsi="Roboto" w:cs="Arial"/>
          <w:iCs/>
        </w:rPr>
        <w:t>he system</w:t>
      </w:r>
      <w:r w:rsidR="0011093C">
        <w:rPr>
          <w:rFonts w:ascii="Roboto" w:hAnsi="Roboto" w:cs="Arial"/>
          <w:iCs/>
        </w:rPr>
        <w:t xml:space="preserve"> and creating proper hierarchical connections for notifications. OSEM anticipates presenting the software to leadership in the </w:t>
      </w:r>
      <w:r w:rsidR="00BF1182">
        <w:rPr>
          <w:rFonts w:ascii="Roboto" w:hAnsi="Roboto" w:cs="Arial"/>
          <w:iCs/>
        </w:rPr>
        <w:t>f</w:t>
      </w:r>
      <w:r w:rsidR="0011093C">
        <w:rPr>
          <w:rFonts w:ascii="Roboto" w:hAnsi="Roboto" w:cs="Arial"/>
          <w:iCs/>
        </w:rPr>
        <w:t xml:space="preserve">all, followed by a soft launch to the rest of the university community.  </w:t>
      </w:r>
    </w:p>
    <w:p w14:paraId="68BD6BAA" w14:textId="77777777" w:rsidR="0056745D" w:rsidRDefault="0056745D" w:rsidP="00776ACA">
      <w:pPr>
        <w:spacing w:line="276" w:lineRule="auto"/>
        <w:rPr>
          <w:rFonts w:ascii="Roboto" w:hAnsi="Roboto" w:cs="Arial"/>
          <w:iCs/>
        </w:rPr>
      </w:pPr>
    </w:p>
    <w:p w14:paraId="424C9D7E" w14:textId="77777777" w:rsidR="0056745D" w:rsidRDefault="0056745D" w:rsidP="00776ACA">
      <w:pPr>
        <w:spacing w:line="276" w:lineRule="auto"/>
        <w:rPr>
          <w:rFonts w:ascii="Roboto" w:hAnsi="Roboto" w:cs="Arial"/>
          <w:iCs/>
        </w:rPr>
      </w:pPr>
    </w:p>
    <w:p w14:paraId="63ACC1E1" w14:textId="77777777" w:rsidR="0056745D" w:rsidRDefault="0056745D" w:rsidP="00776ACA">
      <w:pPr>
        <w:spacing w:line="276" w:lineRule="auto"/>
        <w:rPr>
          <w:rFonts w:ascii="Roboto" w:hAnsi="Roboto" w:cs="Arial"/>
          <w:iCs/>
        </w:rPr>
      </w:pPr>
    </w:p>
    <w:p w14:paraId="5FBAB62C" w14:textId="77777777" w:rsidR="0056745D" w:rsidRDefault="0056745D" w:rsidP="00776ACA">
      <w:pPr>
        <w:spacing w:line="276" w:lineRule="auto"/>
        <w:rPr>
          <w:rFonts w:ascii="Roboto" w:hAnsi="Roboto" w:cs="Arial"/>
          <w:iCs/>
        </w:rPr>
      </w:pPr>
    </w:p>
    <w:p w14:paraId="01596AED" w14:textId="77777777" w:rsidR="0056745D" w:rsidRDefault="0056745D" w:rsidP="00776ACA">
      <w:pPr>
        <w:spacing w:line="276" w:lineRule="auto"/>
        <w:rPr>
          <w:rFonts w:ascii="Roboto" w:hAnsi="Roboto" w:cs="Arial"/>
          <w:iCs/>
        </w:rPr>
      </w:pPr>
    </w:p>
    <w:p w14:paraId="3AB17D21" w14:textId="77777777" w:rsidR="0056745D" w:rsidRDefault="0056745D" w:rsidP="00776ACA">
      <w:pPr>
        <w:spacing w:line="276" w:lineRule="auto"/>
        <w:rPr>
          <w:rFonts w:ascii="Roboto" w:hAnsi="Roboto" w:cs="Arial"/>
          <w:iCs/>
        </w:rPr>
      </w:pPr>
    </w:p>
    <w:p w14:paraId="43E51665" w14:textId="77777777" w:rsidR="0056745D" w:rsidRDefault="0056745D" w:rsidP="00F01D8C">
      <w:pPr>
        <w:spacing w:line="276" w:lineRule="auto"/>
        <w:rPr>
          <w:rFonts w:ascii="Roboto" w:hAnsi="Roboto" w:cs="Arial"/>
          <w:iCs/>
        </w:rPr>
      </w:pPr>
    </w:p>
    <w:p w14:paraId="3DA053FA" w14:textId="77777777" w:rsidR="00367EF5" w:rsidRDefault="00367EF5">
      <w:pPr>
        <w:rPr>
          <w:rFonts w:ascii="Roboto" w:hAnsi="Roboto" w:cs="Arial"/>
          <w:iCs/>
        </w:rPr>
      </w:pPr>
    </w:p>
    <w:p w14:paraId="6B159D04" w14:textId="77777777" w:rsidR="00675FB9" w:rsidRPr="00556EEA" w:rsidRDefault="00675FB9" w:rsidP="00675FB9">
      <w:pPr>
        <w:pStyle w:val="Heading1"/>
        <w:rPr>
          <w:rFonts w:ascii="Roboto" w:hAnsi="Roboto"/>
          <w:sz w:val="24"/>
          <w:szCs w:val="22"/>
        </w:rPr>
      </w:pPr>
      <w:r w:rsidRPr="00556EEA">
        <w:rPr>
          <w:rFonts w:ascii="Roboto" w:hAnsi="Roboto"/>
          <w:sz w:val="24"/>
          <w:szCs w:val="22"/>
        </w:rPr>
        <w:t>Community Safety and Emergency Management (CSEM)</w:t>
      </w:r>
    </w:p>
    <w:p w14:paraId="2B69BE07" w14:textId="2E4BDBE7" w:rsidR="00675FB9" w:rsidRPr="00F01D8C" w:rsidRDefault="00675FB9" w:rsidP="00F01D8C">
      <w:pPr>
        <w:rPr>
          <w:rFonts w:ascii="Roboto" w:hAnsi="Roboto" w:cs="Arial"/>
          <w:color w:val="004D66"/>
          <w:sz w:val="24"/>
        </w:rPr>
      </w:pPr>
      <w:r w:rsidRPr="00675FB9">
        <w:rPr>
          <w:rFonts w:ascii="Roboto" w:hAnsi="Roboto" w:cs="Arial"/>
          <w:b/>
          <w:color w:val="004D66"/>
          <w:sz w:val="24"/>
        </w:rPr>
        <w:t>Security Summary</w:t>
      </w:r>
      <w:r>
        <w:rPr>
          <w:rFonts w:ascii="Roboto" w:hAnsi="Roboto" w:cs="Arial"/>
          <w:b/>
          <w:color w:val="004D66"/>
          <w:sz w:val="24"/>
        </w:rPr>
        <w:t>:</w:t>
      </w:r>
    </w:p>
    <w:p w14:paraId="43FA9F67" w14:textId="77777777" w:rsidR="00230DB3" w:rsidRDefault="00230DB3" w:rsidP="00230DB3">
      <w:pPr>
        <w:pStyle w:val="NoSpacing"/>
        <w:jc w:val="center"/>
        <w:rPr>
          <w:i/>
          <w:sz w:val="24"/>
          <w:szCs w:val="24"/>
        </w:rPr>
      </w:pPr>
      <w:r>
        <w:rPr>
          <w:noProof/>
        </w:rPr>
        <w:drawing>
          <wp:inline distT="0" distB="0" distL="0" distR="0" wp14:anchorId="09419B7A" wp14:editId="34F6586F">
            <wp:extent cx="5943600" cy="3754755"/>
            <wp:effectExtent l="0" t="0" r="0" b="17145"/>
            <wp:docPr id="1" name="Chart 1">
              <a:extLst xmlns:a="http://schemas.openxmlformats.org/drawingml/2006/main">
                <a:ext uri="{FF2B5EF4-FFF2-40B4-BE49-F238E27FC236}">
                  <a16:creationId xmlns:a16="http://schemas.microsoft.com/office/drawing/2014/main" id="{B5474D11-C257-4214-B07E-7044CF4908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01D8C">
        <w:rPr>
          <w:rFonts w:ascii="Roboto" w:hAnsi="Roboto"/>
          <w:iCs/>
          <w:color w:val="003E51"/>
        </w:rPr>
        <w:t>Figure 1: Security Event Responses</w:t>
      </w:r>
    </w:p>
    <w:p w14:paraId="00C2006C" w14:textId="5FA39EC4" w:rsidR="00230DB3" w:rsidRPr="00CC1A9C" w:rsidRDefault="00230DB3" w:rsidP="00230DB3">
      <w:pPr>
        <w:pStyle w:val="NoSpacing"/>
        <w:jc w:val="left"/>
        <w:rPr>
          <w:rFonts w:ascii="Roboto" w:hAnsi="Roboto"/>
          <w:sz w:val="22"/>
          <w:szCs w:val="22"/>
        </w:rPr>
      </w:pPr>
      <w:r w:rsidRPr="00CC1A9C">
        <w:rPr>
          <w:rFonts w:ascii="Roboto" w:hAnsi="Roboto"/>
          <w:i/>
          <w:sz w:val="22"/>
          <w:szCs w:val="22"/>
        </w:rPr>
        <w:t xml:space="preserve">General Entry </w:t>
      </w:r>
      <w:r w:rsidRPr="00CC1A9C">
        <w:rPr>
          <w:rFonts w:ascii="Roboto" w:hAnsi="Roboto"/>
          <w:sz w:val="22"/>
          <w:szCs w:val="22"/>
        </w:rPr>
        <w:t xml:space="preserve">requests and calls to open and lock </w:t>
      </w:r>
      <w:r w:rsidRPr="00CC1A9C">
        <w:rPr>
          <w:rFonts w:ascii="Roboto" w:hAnsi="Roboto"/>
          <w:i/>
          <w:sz w:val="22"/>
          <w:szCs w:val="22"/>
        </w:rPr>
        <w:t xml:space="preserve">Unsecured Doors </w:t>
      </w:r>
      <w:r w:rsidRPr="00CC1A9C">
        <w:rPr>
          <w:rFonts w:ascii="Roboto" w:hAnsi="Roboto"/>
          <w:sz w:val="22"/>
          <w:szCs w:val="22"/>
        </w:rPr>
        <w:t xml:space="preserve">continued to mark the highest overall security events for the Winter 2023 term. These numbers are consistent with the Fall Term and will likely decrease over the </w:t>
      </w:r>
      <w:r>
        <w:rPr>
          <w:rFonts w:ascii="Roboto" w:hAnsi="Roboto"/>
          <w:sz w:val="22"/>
          <w:szCs w:val="22"/>
        </w:rPr>
        <w:t>s</w:t>
      </w:r>
      <w:r w:rsidRPr="00CC1A9C">
        <w:rPr>
          <w:rFonts w:ascii="Roboto" w:hAnsi="Roboto"/>
          <w:sz w:val="22"/>
          <w:szCs w:val="22"/>
        </w:rPr>
        <w:t xml:space="preserve">pring and </w:t>
      </w:r>
      <w:r>
        <w:rPr>
          <w:rFonts w:ascii="Roboto" w:hAnsi="Roboto"/>
          <w:sz w:val="22"/>
          <w:szCs w:val="22"/>
        </w:rPr>
        <w:t>s</w:t>
      </w:r>
      <w:r w:rsidRPr="00CC1A9C">
        <w:rPr>
          <w:rFonts w:ascii="Roboto" w:hAnsi="Roboto"/>
          <w:sz w:val="22"/>
          <w:szCs w:val="22"/>
        </w:rPr>
        <w:t xml:space="preserve">ummer terms as fewer people are on campus. The number of disturbance and trespass events </w:t>
      </w:r>
      <w:r w:rsidR="00675FB9" w:rsidRPr="00CC1A9C">
        <w:rPr>
          <w:rFonts w:ascii="Roboto" w:hAnsi="Roboto"/>
          <w:sz w:val="22"/>
          <w:szCs w:val="22"/>
        </w:rPr>
        <w:t>continues</w:t>
      </w:r>
      <w:r w:rsidRPr="00CC1A9C">
        <w:rPr>
          <w:rFonts w:ascii="Roboto" w:hAnsi="Roboto"/>
          <w:sz w:val="22"/>
          <w:szCs w:val="22"/>
        </w:rPr>
        <w:t xml:space="preserve"> an upward trend seeing the highest number recorded over a four-month period, up 62 from the Fall. </w:t>
      </w:r>
    </w:p>
    <w:p w14:paraId="11058BF9" w14:textId="4AA05B4B" w:rsidR="00230DB3" w:rsidRPr="00F01D8C" w:rsidRDefault="00230DB3" w:rsidP="00230DB3">
      <w:pPr>
        <w:pStyle w:val="NoSpacing"/>
        <w:jc w:val="left"/>
        <w:rPr>
          <w:rFonts w:ascii="Roboto" w:hAnsi="Roboto"/>
          <w:sz w:val="22"/>
          <w:szCs w:val="22"/>
        </w:rPr>
      </w:pPr>
      <w:r w:rsidRPr="00CC1A9C">
        <w:rPr>
          <w:rFonts w:ascii="Roboto" w:hAnsi="Roboto"/>
          <w:sz w:val="22"/>
          <w:szCs w:val="22"/>
        </w:rPr>
        <w:t xml:space="preserve">In response to the increased number of vehicle break-ins during the </w:t>
      </w:r>
      <w:r>
        <w:rPr>
          <w:rFonts w:ascii="Roboto" w:hAnsi="Roboto"/>
          <w:sz w:val="22"/>
          <w:szCs w:val="22"/>
        </w:rPr>
        <w:t>f</w:t>
      </w:r>
      <w:r w:rsidRPr="00CC1A9C">
        <w:rPr>
          <w:rFonts w:ascii="Roboto" w:hAnsi="Roboto"/>
          <w:sz w:val="22"/>
          <w:szCs w:val="22"/>
        </w:rPr>
        <w:t xml:space="preserve">all term, an additional overnight guard was added to the patrols to monitor the areas of campus that were particularly troublesome. While we saw an increase in the overall trespass incidents, the number of vehicle break-ins following the addition of the overnight patrol guard decreased over the four-month period. This appears to be an indication that the additional patrols aided in reducing the number of vehicle break-ins despite the increase in overall trespassers. Our recommendation would be to maintain these additional patrols over the </w:t>
      </w:r>
      <w:r>
        <w:rPr>
          <w:rFonts w:ascii="Roboto" w:hAnsi="Roboto"/>
          <w:sz w:val="22"/>
          <w:szCs w:val="22"/>
        </w:rPr>
        <w:t>f</w:t>
      </w:r>
      <w:r w:rsidRPr="00CC1A9C">
        <w:rPr>
          <w:rFonts w:ascii="Roboto" w:hAnsi="Roboto"/>
          <w:sz w:val="22"/>
          <w:szCs w:val="22"/>
        </w:rPr>
        <w:t xml:space="preserve">all and </w:t>
      </w:r>
      <w:r>
        <w:rPr>
          <w:rFonts w:ascii="Roboto" w:hAnsi="Roboto"/>
          <w:sz w:val="22"/>
          <w:szCs w:val="22"/>
        </w:rPr>
        <w:t>w</w:t>
      </w:r>
      <w:r w:rsidRPr="00CC1A9C">
        <w:rPr>
          <w:rFonts w:ascii="Roboto" w:hAnsi="Roboto"/>
          <w:sz w:val="22"/>
          <w:szCs w:val="22"/>
        </w:rPr>
        <w:t xml:space="preserve">inter semesters as </w:t>
      </w:r>
      <w:r>
        <w:rPr>
          <w:rFonts w:ascii="Roboto" w:hAnsi="Roboto"/>
          <w:sz w:val="22"/>
          <w:szCs w:val="22"/>
        </w:rPr>
        <w:t xml:space="preserve">this is </w:t>
      </w:r>
      <w:r w:rsidRPr="00CC1A9C">
        <w:rPr>
          <w:rFonts w:ascii="Roboto" w:hAnsi="Roboto"/>
          <w:sz w:val="22"/>
          <w:szCs w:val="22"/>
        </w:rPr>
        <w:t xml:space="preserve">when we have the highest number of individuals parking on campus overnight. </w:t>
      </w:r>
    </w:p>
    <w:p w14:paraId="1CD7945B" w14:textId="77777777" w:rsidR="00230DB3" w:rsidRPr="00F01D8C" w:rsidRDefault="00230DB3" w:rsidP="00F01D8C">
      <w:pPr>
        <w:pStyle w:val="Heading1"/>
        <w:rPr>
          <w:rFonts w:ascii="Roboto" w:hAnsi="Roboto"/>
          <w:sz w:val="24"/>
          <w:szCs w:val="22"/>
        </w:rPr>
      </w:pPr>
      <w:r w:rsidRPr="00F01D8C">
        <w:rPr>
          <w:rFonts w:ascii="Roboto" w:hAnsi="Roboto"/>
          <w:sz w:val="24"/>
          <w:szCs w:val="22"/>
        </w:rPr>
        <w:t>Camera and Security Technology Update</w:t>
      </w:r>
    </w:p>
    <w:p w14:paraId="15632E6E" w14:textId="735754B0" w:rsidR="00230DB3" w:rsidRPr="00CC1A9C" w:rsidRDefault="00230DB3" w:rsidP="00230DB3">
      <w:pPr>
        <w:rPr>
          <w:rFonts w:ascii="Roboto" w:hAnsi="Roboto" w:cs="Arial"/>
        </w:rPr>
      </w:pPr>
      <w:r w:rsidRPr="00CC1A9C">
        <w:rPr>
          <w:rFonts w:ascii="Roboto" w:hAnsi="Roboto" w:cs="Arial"/>
        </w:rPr>
        <w:t>Work has been completed on the Maker</w:t>
      </w:r>
      <w:r>
        <w:rPr>
          <w:rFonts w:ascii="Roboto" w:hAnsi="Roboto" w:cs="Arial"/>
        </w:rPr>
        <w:t>s</w:t>
      </w:r>
      <w:r w:rsidRPr="00CC1A9C">
        <w:rPr>
          <w:rFonts w:ascii="Roboto" w:hAnsi="Roboto" w:cs="Arial"/>
        </w:rPr>
        <w:t>pace alarm system, and since its inception we have experienced no property loss</w:t>
      </w:r>
      <w:r w:rsidR="00D648F2">
        <w:rPr>
          <w:rFonts w:ascii="Roboto" w:hAnsi="Roboto" w:cs="Arial"/>
        </w:rPr>
        <w:t>es</w:t>
      </w:r>
      <w:r w:rsidRPr="00CC1A9C">
        <w:rPr>
          <w:rFonts w:ascii="Roboto" w:hAnsi="Roboto" w:cs="Arial"/>
        </w:rPr>
        <w:t xml:space="preserve"> in the space. It is currently monitored by an external intrusion alarm which keeps the space secure when not being used by our campus community. </w:t>
      </w:r>
    </w:p>
    <w:p w14:paraId="18F8F91C" w14:textId="77777777" w:rsidR="00230DB3" w:rsidRPr="008D115F" w:rsidRDefault="00230DB3" w:rsidP="00230DB3">
      <w:pPr>
        <w:rPr>
          <w:rFonts w:ascii="Roboto" w:hAnsi="Roboto" w:cs="Arial"/>
        </w:rPr>
      </w:pPr>
      <w:r w:rsidRPr="00CC1A9C">
        <w:rPr>
          <w:rFonts w:ascii="Roboto" w:hAnsi="Roboto" w:cs="Arial"/>
        </w:rPr>
        <w:t>A process to better utilize our campus cameras has been completed by the security team. They have worked to fully integrate the capabilities of the Avigilon (camera software) system through training provided by the software company. The training will help to better program and monitor the security cameras going forward. This training allows our security team to receive alerts in those areas which are particularly prone to incidents. It is our hope that this training will lead to faster response time and ultimately reduce the number of overall incidents.</w:t>
      </w:r>
    </w:p>
    <w:p w14:paraId="3ED5AC58" w14:textId="5FCE1BD7" w:rsidR="0056745D" w:rsidRPr="0056745D" w:rsidRDefault="00230DB3" w:rsidP="00F01D8C">
      <w:pPr>
        <w:pStyle w:val="Heading1"/>
        <w:rPr>
          <w:rFonts w:ascii="Roboto" w:hAnsi="Roboto"/>
          <w:sz w:val="24"/>
        </w:rPr>
      </w:pPr>
      <w:r w:rsidRPr="00F01D8C">
        <w:rPr>
          <w:rFonts w:ascii="Roboto" w:hAnsi="Roboto"/>
          <w:sz w:val="24"/>
          <w:szCs w:val="22"/>
        </w:rPr>
        <w:t xml:space="preserve">TRU Community Safety Council </w:t>
      </w:r>
    </w:p>
    <w:p w14:paraId="43597404" w14:textId="230EB107" w:rsidR="00230DB3" w:rsidRPr="00CC1A9C" w:rsidRDefault="00230DB3" w:rsidP="00230DB3">
      <w:pPr>
        <w:spacing w:after="0"/>
        <w:rPr>
          <w:rFonts w:ascii="Roboto" w:hAnsi="Roboto" w:cs="Arial"/>
        </w:rPr>
      </w:pPr>
      <w:r w:rsidRPr="00CC1A9C">
        <w:rPr>
          <w:rFonts w:ascii="Roboto" w:hAnsi="Roboto" w:cs="Arial"/>
        </w:rPr>
        <w:t xml:space="preserve">Through partnership and participation with the City of Kamloops, we were able to </w:t>
      </w:r>
      <w:r w:rsidR="00675FB9" w:rsidRPr="00CC1A9C">
        <w:rPr>
          <w:rFonts w:ascii="Roboto" w:hAnsi="Roboto" w:cs="Arial"/>
        </w:rPr>
        <w:t>include,</w:t>
      </w:r>
      <w:r w:rsidRPr="00CC1A9C">
        <w:rPr>
          <w:rFonts w:ascii="Roboto" w:hAnsi="Roboto" w:cs="Arial"/>
        </w:rPr>
        <w:t xml:space="preserve"> as part of our meeting, a presentation from one of Kamloops’ Community Safety Officers</w:t>
      </w:r>
      <w:r w:rsidR="00D648F2">
        <w:rPr>
          <w:rFonts w:ascii="Roboto" w:hAnsi="Roboto" w:cs="Arial"/>
        </w:rPr>
        <w:t xml:space="preserve"> (CSO’s)</w:t>
      </w:r>
      <w:r w:rsidRPr="00CC1A9C">
        <w:rPr>
          <w:rFonts w:ascii="Roboto" w:hAnsi="Roboto" w:cs="Arial"/>
        </w:rPr>
        <w:t>. The council was given an overview the role that the Community Safety Officers play in keeping the city of Kamloops safe and secure. The CSO representative expressed various ways in which their team could be beneficial to the TRU community</w:t>
      </w:r>
      <w:r>
        <w:rPr>
          <w:rFonts w:ascii="Roboto" w:hAnsi="Roboto" w:cs="Arial"/>
        </w:rPr>
        <w:t>,</w:t>
      </w:r>
      <w:r w:rsidRPr="00CC1A9C">
        <w:rPr>
          <w:rFonts w:ascii="Roboto" w:hAnsi="Roboto" w:cs="Arial"/>
        </w:rPr>
        <w:t xml:space="preserve"> including responding to incidents and monitoring the influx of unwanted visitors. We have already seen a benefit to the streamlining of communications between TRU and the CSO</w:t>
      </w:r>
      <w:r w:rsidR="00D648F2">
        <w:rPr>
          <w:rFonts w:ascii="Roboto" w:hAnsi="Roboto" w:cs="Arial"/>
        </w:rPr>
        <w:t>’s</w:t>
      </w:r>
      <w:r w:rsidRPr="00CC1A9C">
        <w:rPr>
          <w:rFonts w:ascii="Roboto" w:hAnsi="Roboto" w:cs="Arial"/>
        </w:rPr>
        <w:t xml:space="preserve"> as evidenced by their prompt response to a recent discovery of an abandoned camp on our property. We hope to continue leveraging this relationship to provide the safest possible environment for our TRU community. </w:t>
      </w:r>
    </w:p>
    <w:p w14:paraId="59C4857F" w14:textId="77777777" w:rsidR="00230DB3" w:rsidRPr="00CC1A9C" w:rsidRDefault="00230DB3" w:rsidP="00230DB3">
      <w:pPr>
        <w:spacing w:after="0"/>
        <w:rPr>
          <w:rFonts w:ascii="Roboto" w:hAnsi="Roboto" w:cs="Arial"/>
        </w:rPr>
      </w:pPr>
    </w:p>
    <w:p w14:paraId="63423898" w14:textId="77777777" w:rsidR="00230DB3" w:rsidRPr="00B201CA" w:rsidRDefault="00230DB3" w:rsidP="00F01D8C">
      <w:pPr>
        <w:spacing w:after="0"/>
        <w:rPr>
          <w:rFonts w:ascii="Roboto" w:hAnsi="Roboto" w:cs="Arial"/>
        </w:rPr>
      </w:pPr>
      <w:r>
        <w:rPr>
          <w:rFonts w:ascii="Roboto" w:hAnsi="Roboto" w:cs="Arial"/>
        </w:rPr>
        <w:t>The</w:t>
      </w:r>
      <w:r w:rsidRPr="00CC1A9C">
        <w:rPr>
          <w:rFonts w:ascii="Roboto" w:hAnsi="Roboto" w:cs="Arial"/>
        </w:rPr>
        <w:t xml:space="preserve"> communications plan</w:t>
      </w:r>
      <w:r>
        <w:rPr>
          <w:rFonts w:ascii="Roboto" w:hAnsi="Roboto" w:cs="Arial"/>
        </w:rPr>
        <w:t>,</w:t>
      </w:r>
      <w:r w:rsidRPr="00CC1A9C">
        <w:rPr>
          <w:rFonts w:ascii="Roboto" w:hAnsi="Roboto" w:cs="Arial"/>
        </w:rPr>
        <w:t xml:space="preserve"> which will highlight some of the work done by the TRU Community Safety Council</w:t>
      </w:r>
      <w:r>
        <w:rPr>
          <w:rFonts w:ascii="Roboto" w:hAnsi="Roboto" w:cs="Arial"/>
        </w:rPr>
        <w:t>, will be completed in the coming months.</w:t>
      </w:r>
      <w:r w:rsidRPr="00CC1A9C">
        <w:rPr>
          <w:rFonts w:ascii="Roboto" w:hAnsi="Roboto" w:cs="Arial"/>
        </w:rPr>
        <w:t xml:space="preserve"> This will </w:t>
      </w:r>
      <w:r>
        <w:rPr>
          <w:rFonts w:ascii="Roboto" w:hAnsi="Roboto" w:cs="Arial"/>
        </w:rPr>
        <w:t>include</w:t>
      </w:r>
      <w:r w:rsidRPr="00CC1A9C">
        <w:rPr>
          <w:rFonts w:ascii="Roboto" w:hAnsi="Roboto" w:cs="Arial"/>
        </w:rPr>
        <w:t xml:space="preserve"> a webpage for the sharing of information</w:t>
      </w:r>
      <w:r>
        <w:rPr>
          <w:rFonts w:ascii="Roboto" w:hAnsi="Roboto" w:cs="Arial"/>
        </w:rPr>
        <w:t>,</w:t>
      </w:r>
      <w:r w:rsidRPr="00CC1A9C">
        <w:rPr>
          <w:rFonts w:ascii="Roboto" w:hAnsi="Roboto" w:cs="Arial"/>
        </w:rPr>
        <w:t xml:space="preserve"> as well as a channel </w:t>
      </w:r>
      <w:r>
        <w:rPr>
          <w:rFonts w:ascii="Roboto" w:hAnsi="Roboto" w:cs="Arial"/>
        </w:rPr>
        <w:t xml:space="preserve">where students and staff can submit </w:t>
      </w:r>
      <w:r w:rsidRPr="00CC1A9C">
        <w:rPr>
          <w:rFonts w:ascii="Roboto" w:hAnsi="Roboto" w:cs="Arial"/>
        </w:rPr>
        <w:t>questions and emerging concern</w:t>
      </w:r>
      <w:r>
        <w:rPr>
          <w:rFonts w:ascii="Roboto" w:hAnsi="Roboto" w:cs="Arial"/>
        </w:rPr>
        <w:t>s</w:t>
      </w:r>
      <w:r w:rsidRPr="00CC1A9C">
        <w:rPr>
          <w:rFonts w:ascii="Roboto" w:hAnsi="Roboto" w:cs="Arial"/>
        </w:rPr>
        <w:t xml:space="preserve">. </w:t>
      </w:r>
    </w:p>
    <w:p w14:paraId="7E8208CA" w14:textId="77777777" w:rsidR="00230DB3" w:rsidRPr="00B201CA" w:rsidRDefault="00230DB3" w:rsidP="00230DB3">
      <w:pPr>
        <w:pStyle w:val="Heading1"/>
        <w:rPr>
          <w:rFonts w:ascii="Roboto" w:hAnsi="Roboto"/>
          <w:sz w:val="24"/>
          <w:szCs w:val="22"/>
        </w:rPr>
      </w:pPr>
      <w:r w:rsidRPr="00B201CA">
        <w:rPr>
          <w:rFonts w:ascii="Roboto" w:hAnsi="Roboto"/>
          <w:sz w:val="24"/>
          <w:szCs w:val="22"/>
        </w:rPr>
        <w:t>Campus Security Contract Update</w:t>
      </w:r>
    </w:p>
    <w:p w14:paraId="5D982AF6" w14:textId="32967FB6" w:rsidR="00230DB3" w:rsidRPr="00CC1A9C" w:rsidRDefault="00230DB3" w:rsidP="00230DB3">
      <w:pPr>
        <w:pStyle w:val="NoSpacing"/>
        <w:jc w:val="left"/>
        <w:rPr>
          <w:rFonts w:ascii="Roboto" w:hAnsi="Roboto"/>
          <w:sz w:val="22"/>
          <w:szCs w:val="22"/>
        </w:rPr>
      </w:pPr>
      <w:r w:rsidRPr="00CC1A9C">
        <w:rPr>
          <w:rFonts w:ascii="Roboto" w:hAnsi="Roboto"/>
          <w:sz w:val="22"/>
          <w:szCs w:val="22"/>
        </w:rPr>
        <w:t>After much deliberation and work by the selection committee, it was determined that Paladin Security would be the best choice to continue serving as TRU’s security provider. The new contract goes into effect on July 1</w:t>
      </w:r>
      <w:r w:rsidRPr="00CC1A9C">
        <w:rPr>
          <w:rFonts w:ascii="Roboto" w:hAnsi="Roboto"/>
          <w:sz w:val="22"/>
          <w:szCs w:val="22"/>
          <w:vertAlign w:val="superscript"/>
        </w:rPr>
        <w:t>st</w:t>
      </w:r>
      <w:r w:rsidRPr="00CC1A9C">
        <w:rPr>
          <w:rFonts w:ascii="Roboto" w:hAnsi="Roboto"/>
          <w:sz w:val="22"/>
          <w:szCs w:val="22"/>
        </w:rPr>
        <w:t xml:space="preserve"> of this year and will see a variety of minor amendments and deployment changes across the Kamloops and Williams Lake campuses. We look forward to continuing our work with Paladin to keep our campus community safe and secure into the future.  </w:t>
      </w:r>
    </w:p>
    <w:p w14:paraId="31B509B1" w14:textId="77777777" w:rsidR="00230DB3" w:rsidRPr="00CC1A9C" w:rsidRDefault="00230DB3" w:rsidP="00230DB3">
      <w:pPr>
        <w:pStyle w:val="NoSpacing"/>
        <w:jc w:val="center"/>
        <w:rPr>
          <w:rFonts w:ascii="Roboto" w:hAnsi="Roboto"/>
          <w:i/>
          <w:sz w:val="18"/>
          <w:szCs w:val="18"/>
        </w:rPr>
      </w:pPr>
      <w:r w:rsidRPr="00CC1A9C">
        <w:rPr>
          <w:rFonts w:ascii="Roboto" w:hAnsi="Roboto"/>
          <w:i/>
          <w:sz w:val="18"/>
          <w:szCs w:val="18"/>
        </w:rPr>
        <w:t>--- report end ---</w:t>
      </w:r>
    </w:p>
    <w:p w14:paraId="083D4519" w14:textId="77777777" w:rsidR="00230DB3" w:rsidRPr="00F01D8C" w:rsidRDefault="00230DB3" w:rsidP="00457242">
      <w:pPr>
        <w:rPr>
          <w:rFonts w:ascii="Roboto" w:hAnsi="Roboto"/>
        </w:rPr>
      </w:pPr>
    </w:p>
    <w:p w14:paraId="271EE517" w14:textId="35086C02" w:rsidR="002E4C1E" w:rsidRDefault="00F01D8C"/>
    <w:sectPr w:rsidR="002E4C1E" w:rsidSect="00F01D8C">
      <w:headerReference w:type="default" r:id="rId12"/>
      <w:pgSz w:w="12240" w:h="15840"/>
      <w:pgMar w:top="15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B8A5" w14:textId="77777777" w:rsidR="00543ED9" w:rsidRDefault="00543ED9" w:rsidP="00543ED9">
      <w:pPr>
        <w:spacing w:after="0" w:line="240" w:lineRule="auto"/>
      </w:pPr>
      <w:r>
        <w:separator/>
      </w:r>
    </w:p>
  </w:endnote>
  <w:endnote w:type="continuationSeparator" w:id="0">
    <w:p w14:paraId="146043D1" w14:textId="77777777" w:rsidR="00543ED9" w:rsidRDefault="00543ED9" w:rsidP="0054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210A" w14:textId="77777777" w:rsidR="00543ED9" w:rsidRDefault="00543ED9" w:rsidP="00543ED9">
      <w:pPr>
        <w:spacing w:after="0" w:line="240" w:lineRule="auto"/>
      </w:pPr>
      <w:r>
        <w:separator/>
      </w:r>
    </w:p>
  </w:footnote>
  <w:footnote w:type="continuationSeparator" w:id="0">
    <w:p w14:paraId="13EDED84" w14:textId="77777777" w:rsidR="00543ED9" w:rsidRDefault="00543ED9" w:rsidP="0054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DE0A" w14:textId="2BDF3749" w:rsidR="00543ED9" w:rsidRDefault="00543ED9">
    <w:pPr>
      <w:pStyle w:val="Header"/>
    </w:pPr>
    <w:r>
      <w:rPr>
        <w:noProof/>
      </w:rPr>
      <w:drawing>
        <wp:anchor distT="0" distB="0" distL="114300" distR="114300" simplePos="0" relativeHeight="251659264" behindDoc="0" locked="0" layoutInCell="1" allowOverlap="1" wp14:anchorId="2D58B0E8" wp14:editId="2A606DEE">
          <wp:simplePos x="0" y="0"/>
          <wp:positionH relativeFrom="column">
            <wp:posOffset>0</wp:posOffset>
          </wp:positionH>
          <wp:positionV relativeFrom="paragraph">
            <wp:posOffset>-190500</wp:posOffset>
          </wp:positionV>
          <wp:extent cx="2406806" cy="533400"/>
          <wp:effectExtent l="0" t="0" r="0" b="0"/>
          <wp:wrapNone/>
          <wp:docPr id="848834385" name="Picture 84883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6806"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8CC"/>
    <w:multiLevelType w:val="hybridMultilevel"/>
    <w:tmpl w:val="7062F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45048"/>
    <w:multiLevelType w:val="hybridMultilevel"/>
    <w:tmpl w:val="5BA6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134388">
    <w:abstractNumId w:val="1"/>
  </w:num>
  <w:num w:numId="2" w16cid:durableId="88325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F5"/>
    <w:rsid w:val="00056B7F"/>
    <w:rsid w:val="000629E3"/>
    <w:rsid w:val="00081BB9"/>
    <w:rsid w:val="001103D7"/>
    <w:rsid w:val="0011093C"/>
    <w:rsid w:val="00193E6D"/>
    <w:rsid w:val="001B42C0"/>
    <w:rsid w:val="00230DB3"/>
    <w:rsid w:val="0028137A"/>
    <w:rsid w:val="002844BD"/>
    <w:rsid w:val="002D4244"/>
    <w:rsid w:val="0034362E"/>
    <w:rsid w:val="00344851"/>
    <w:rsid w:val="00367EF5"/>
    <w:rsid w:val="00387CC8"/>
    <w:rsid w:val="003E7CDC"/>
    <w:rsid w:val="0044317B"/>
    <w:rsid w:val="00457242"/>
    <w:rsid w:val="004E29AD"/>
    <w:rsid w:val="00506293"/>
    <w:rsid w:val="00513AC1"/>
    <w:rsid w:val="005200FF"/>
    <w:rsid w:val="00537194"/>
    <w:rsid w:val="00543ED9"/>
    <w:rsid w:val="00551B0E"/>
    <w:rsid w:val="0056745D"/>
    <w:rsid w:val="00576AF6"/>
    <w:rsid w:val="005C7BDC"/>
    <w:rsid w:val="005F1668"/>
    <w:rsid w:val="00675FB9"/>
    <w:rsid w:val="0068325D"/>
    <w:rsid w:val="006A640F"/>
    <w:rsid w:val="007302D3"/>
    <w:rsid w:val="00756691"/>
    <w:rsid w:val="00776ACA"/>
    <w:rsid w:val="007D386F"/>
    <w:rsid w:val="00805BDD"/>
    <w:rsid w:val="00885F44"/>
    <w:rsid w:val="008A7B0C"/>
    <w:rsid w:val="008C6B82"/>
    <w:rsid w:val="00915120"/>
    <w:rsid w:val="00991DC4"/>
    <w:rsid w:val="009A402B"/>
    <w:rsid w:val="00A0132F"/>
    <w:rsid w:val="00A433F5"/>
    <w:rsid w:val="00A75E7A"/>
    <w:rsid w:val="00AD6784"/>
    <w:rsid w:val="00B8790F"/>
    <w:rsid w:val="00BF1182"/>
    <w:rsid w:val="00C04145"/>
    <w:rsid w:val="00C47342"/>
    <w:rsid w:val="00CB5755"/>
    <w:rsid w:val="00D438C5"/>
    <w:rsid w:val="00D648F2"/>
    <w:rsid w:val="00DB27C7"/>
    <w:rsid w:val="00E12498"/>
    <w:rsid w:val="00EA448C"/>
    <w:rsid w:val="00EA45F0"/>
    <w:rsid w:val="00F0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DD62"/>
  <w15:chartTrackingRefBased/>
  <w15:docId w15:val="{BE5C2475-D57E-4050-B731-FE0A8E27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F5"/>
  </w:style>
  <w:style w:type="paragraph" w:styleId="Heading1">
    <w:name w:val="heading 1"/>
    <w:basedOn w:val="Normal"/>
    <w:next w:val="Normal"/>
    <w:link w:val="Heading1Char"/>
    <w:uiPriority w:val="9"/>
    <w:qFormat/>
    <w:rsid w:val="00A433F5"/>
    <w:pPr>
      <w:spacing w:before="240" w:after="120"/>
      <w:outlineLvl w:val="0"/>
    </w:pPr>
    <w:rPr>
      <w:rFonts w:ascii="Arial" w:hAnsi="Arial" w:cs="Arial"/>
      <w:b/>
      <w:color w:val="004D66"/>
      <w:sz w:val="28"/>
      <w:szCs w:val="24"/>
    </w:rPr>
  </w:style>
  <w:style w:type="paragraph" w:styleId="Heading2">
    <w:name w:val="heading 2"/>
    <w:basedOn w:val="Normal"/>
    <w:next w:val="Normal"/>
    <w:link w:val="Heading2Char"/>
    <w:uiPriority w:val="9"/>
    <w:unhideWhenUsed/>
    <w:qFormat/>
    <w:rsid w:val="00A433F5"/>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3F5"/>
    <w:rPr>
      <w:rFonts w:ascii="Arial" w:hAnsi="Arial" w:cs="Arial"/>
      <w:b/>
      <w:color w:val="004D66"/>
      <w:sz w:val="28"/>
      <w:szCs w:val="24"/>
    </w:rPr>
  </w:style>
  <w:style w:type="character" w:customStyle="1" w:styleId="Heading2Char">
    <w:name w:val="Heading 2 Char"/>
    <w:basedOn w:val="DefaultParagraphFont"/>
    <w:link w:val="Heading2"/>
    <w:uiPriority w:val="9"/>
    <w:rsid w:val="00A433F5"/>
    <w:rPr>
      <w:rFonts w:asciiTheme="majorHAnsi" w:eastAsiaTheme="majorEastAsia" w:hAnsiTheme="majorHAnsi" w:cstheme="majorBidi"/>
      <w:b/>
      <w:color w:val="2F5496" w:themeColor="accent1" w:themeShade="BF"/>
      <w:sz w:val="28"/>
      <w:szCs w:val="26"/>
    </w:rPr>
  </w:style>
  <w:style w:type="paragraph" w:styleId="Caption">
    <w:name w:val="caption"/>
    <w:basedOn w:val="Normal"/>
    <w:next w:val="Normal"/>
    <w:uiPriority w:val="35"/>
    <w:unhideWhenUsed/>
    <w:qFormat/>
    <w:rsid w:val="00A433F5"/>
    <w:pPr>
      <w:spacing w:after="200" w:line="240" w:lineRule="auto"/>
    </w:pPr>
    <w:rPr>
      <w:i/>
      <w:iCs/>
      <w:color w:val="44546A" w:themeColor="text2"/>
      <w:szCs w:val="18"/>
    </w:rPr>
  </w:style>
  <w:style w:type="paragraph" w:styleId="NoSpacing">
    <w:name w:val="No Spacing"/>
    <w:basedOn w:val="Normal"/>
    <w:uiPriority w:val="1"/>
    <w:qFormat/>
    <w:rsid w:val="00A433F5"/>
    <w:pPr>
      <w:spacing w:line="276" w:lineRule="auto"/>
      <w:jc w:val="both"/>
    </w:pPr>
    <w:rPr>
      <w:rFonts w:ascii="Arial" w:eastAsia="Arial" w:hAnsi="Arial" w:cs="Arial"/>
      <w:sz w:val="20"/>
      <w:szCs w:val="20"/>
    </w:rPr>
  </w:style>
  <w:style w:type="paragraph" w:styleId="Revision">
    <w:name w:val="Revision"/>
    <w:hidden/>
    <w:uiPriority w:val="99"/>
    <w:semiHidden/>
    <w:rsid w:val="00EA448C"/>
    <w:pPr>
      <w:spacing w:after="0" w:line="240" w:lineRule="auto"/>
    </w:pPr>
  </w:style>
  <w:style w:type="character" w:styleId="CommentReference">
    <w:name w:val="annotation reference"/>
    <w:basedOn w:val="DefaultParagraphFont"/>
    <w:uiPriority w:val="99"/>
    <w:semiHidden/>
    <w:unhideWhenUsed/>
    <w:rsid w:val="00EA448C"/>
    <w:rPr>
      <w:sz w:val="16"/>
      <w:szCs w:val="16"/>
    </w:rPr>
  </w:style>
  <w:style w:type="paragraph" w:styleId="CommentText">
    <w:name w:val="annotation text"/>
    <w:basedOn w:val="Normal"/>
    <w:link w:val="CommentTextChar"/>
    <w:uiPriority w:val="99"/>
    <w:unhideWhenUsed/>
    <w:rsid w:val="00EA448C"/>
    <w:pPr>
      <w:spacing w:line="240" w:lineRule="auto"/>
    </w:pPr>
    <w:rPr>
      <w:sz w:val="20"/>
      <w:szCs w:val="20"/>
    </w:rPr>
  </w:style>
  <w:style w:type="character" w:customStyle="1" w:styleId="CommentTextChar">
    <w:name w:val="Comment Text Char"/>
    <w:basedOn w:val="DefaultParagraphFont"/>
    <w:link w:val="CommentText"/>
    <w:uiPriority w:val="99"/>
    <w:rsid w:val="00EA448C"/>
    <w:rPr>
      <w:sz w:val="20"/>
      <w:szCs w:val="20"/>
    </w:rPr>
  </w:style>
  <w:style w:type="paragraph" w:styleId="CommentSubject">
    <w:name w:val="annotation subject"/>
    <w:basedOn w:val="CommentText"/>
    <w:next w:val="CommentText"/>
    <w:link w:val="CommentSubjectChar"/>
    <w:uiPriority w:val="99"/>
    <w:semiHidden/>
    <w:unhideWhenUsed/>
    <w:rsid w:val="00EA448C"/>
    <w:rPr>
      <w:b/>
      <w:bCs/>
    </w:rPr>
  </w:style>
  <w:style w:type="character" w:customStyle="1" w:styleId="CommentSubjectChar">
    <w:name w:val="Comment Subject Char"/>
    <w:basedOn w:val="CommentTextChar"/>
    <w:link w:val="CommentSubject"/>
    <w:uiPriority w:val="99"/>
    <w:semiHidden/>
    <w:rsid w:val="00EA448C"/>
    <w:rPr>
      <w:b/>
      <w:bCs/>
      <w:sz w:val="20"/>
      <w:szCs w:val="20"/>
    </w:rPr>
  </w:style>
  <w:style w:type="paragraph" w:styleId="Header">
    <w:name w:val="header"/>
    <w:basedOn w:val="Normal"/>
    <w:link w:val="HeaderChar"/>
    <w:uiPriority w:val="99"/>
    <w:unhideWhenUsed/>
    <w:rsid w:val="0054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D9"/>
  </w:style>
  <w:style w:type="paragraph" w:styleId="Footer">
    <w:name w:val="footer"/>
    <w:basedOn w:val="Normal"/>
    <w:link w:val="FooterChar"/>
    <w:uiPriority w:val="99"/>
    <w:unhideWhenUsed/>
    <w:rsid w:val="0054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D9"/>
  </w:style>
  <w:style w:type="paragraph" w:styleId="BalloonText">
    <w:name w:val="Balloon Text"/>
    <w:basedOn w:val="Normal"/>
    <w:link w:val="BalloonTextChar"/>
    <w:uiPriority w:val="99"/>
    <w:semiHidden/>
    <w:unhideWhenUsed/>
    <w:rsid w:val="006A6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ru.univ.\Shared\Human%20Resources%20Share\Hnsafety\Administration\Statistics%20&amp;%20Reports\Monthly%20&amp;%20Quarterly%20Reports\2022\H&amp;S%20Metrics%20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tru.univ.\Shared\Human%20Resources%20Share\Hnsafety\Administration\Statistics%20&amp;%20Reports\Monthly%20&amp;%20Quarterly%20Reports\2022\H&amp;S%20Metrics%202023.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68783337566675"/>
          <c:y val="0.20406277340332457"/>
          <c:w val="0.77908654533387078"/>
          <c:h val="0.69297082345735139"/>
        </c:manualLayout>
      </c:layout>
      <c:barChart>
        <c:barDir val="col"/>
        <c:grouping val="clustered"/>
        <c:varyColors val="0"/>
        <c:ser>
          <c:idx val="0"/>
          <c:order val="0"/>
          <c:tx>
            <c:strRef>
              <c:f>'Winter Semester 2023'!$A$57</c:f>
              <c:strCache>
                <c:ptCount val="1"/>
                <c:pt idx="0">
                  <c:v>2019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'Winter Semester 2023'!$B$49:$E$49</c:f>
              <c:strCache>
                <c:ptCount val="4"/>
                <c:pt idx="0">
                  <c:v>Jan</c:v>
                </c:pt>
                <c:pt idx="1">
                  <c:v>Feb </c:v>
                </c:pt>
                <c:pt idx="2">
                  <c:v>March</c:v>
                </c:pt>
                <c:pt idx="3">
                  <c:v>April</c:v>
                </c:pt>
              </c:strCache>
            </c:strRef>
          </c:cat>
          <c:val>
            <c:numRef>
              <c:f>'Winter Semester 2023'!$B$57:$E$57</c:f>
              <c:numCache>
                <c:formatCode>General</c:formatCode>
                <c:ptCount val="4"/>
                <c:pt idx="0">
                  <c:v>15</c:v>
                </c:pt>
                <c:pt idx="1">
                  <c:v>26</c:v>
                </c:pt>
                <c:pt idx="2">
                  <c:v>21</c:v>
                </c:pt>
                <c:pt idx="3">
                  <c:v>17</c:v>
                </c:pt>
              </c:numCache>
            </c:numRef>
          </c:val>
          <c:extLst xmlns:c15="http://schemas.microsoft.com/office/drawing/2012/chart">
            <c:ext xmlns:c16="http://schemas.microsoft.com/office/drawing/2014/chart" uri="{C3380CC4-5D6E-409C-BE32-E72D297353CC}">
              <c16:uniqueId val="{00000000-5FF4-4344-9078-5351576E8409}"/>
            </c:ext>
          </c:extLst>
        </c:ser>
        <c:ser>
          <c:idx val="1"/>
          <c:order val="1"/>
          <c:tx>
            <c:strRef>
              <c:f>'Winter Semester 2023'!$A$58</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'Winter Semester 2023'!$B$49:$E$49</c:f>
              <c:strCache>
                <c:ptCount val="4"/>
                <c:pt idx="0">
                  <c:v>Jan</c:v>
                </c:pt>
                <c:pt idx="1">
                  <c:v>Feb </c:v>
                </c:pt>
                <c:pt idx="2">
                  <c:v>March</c:v>
                </c:pt>
                <c:pt idx="3">
                  <c:v>April</c:v>
                </c:pt>
              </c:strCache>
            </c:strRef>
          </c:cat>
          <c:val>
            <c:numRef>
              <c:f>'Winter Semester 2023'!$B$58:$E$58</c:f>
              <c:numCache>
                <c:formatCode>General</c:formatCode>
                <c:ptCount val="4"/>
                <c:pt idx="0">
                  <c:v>5</c:v>
                </c:pt>
                <c:pt idx="1">
                  <c:v>10</c:v>
                </c:pt>
                <c:pt idx="2">
                  <c:v>13</c:v>
                </c:pt>
                <c:pt idx="3">
                  <c:v>0</c:v>
                </c:pt>
              </c:numCache>
            </c:numRef>
          </c:val>
          <c:extLst>
            <c:ext xmlns:c16="http://schemas.microsoft.com/office/drawing/2014/chart" uri="{C3380CC4-5D6E-409C-BE32-E72D297353CC}">
              <c16:uniqueId val="{00000001-5FF4-4344-9078-5351576E8409}"/>
            </c:ext>
          </c:extLst>
        </c:ser>
        <c:ser>
          <c:idx val="2"/>
          <c:order val="2"/>
          <c:tx>
            <c:strRef>
              <c:f>'Winter Semester 2023'!$A$59</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'Winter Semester 2023'!$B$49:$E$49</c:f>
              <c:strCache>
                <c:ptCount val="4"/>
                <c:pt idx="0">
                  <c:v>Jan</c:v>
                </c:pt>
                <c:pt idx="1">
                  <c:v>Feb </c:v>
                </c:pt>
                <c:pt idx="2">
                  <c:v>March</c:v>
                </c:pt>
                <c:pt idx="3">
                  <c:v>April</c:v>
                </c:pt>
              </c:strCache>
            </c:strRef>
          </c:cat>
          <c:val>
            <c:numRef>
              <c:f>'Winter Semester 2023'!$B$59:$E$59</c:f>
              <c:numCache>
                <c:formatCode>General</c:formatCode>
                <c:ptCount val="4"/>
                <c:pt idx="0">
                  <c:v>6</c:v>
                </c:pt>
                <c:pt idx="1">
                  <c:v>2</c:v>
                </c:pt>
                <c:pt idx="2">
                  <c:v>3</c:v>
                </c:pt>
                <c:pt idx="3">
                  <c:v>1</c:v>
                </c:pt>
              </c:numCache>
            </c:numRef>
          </c:val>
          <c:extLst>
            <c:ext xmlns:c16="http://schemas.microsoft.com/office/drawing/2014/chart" uri="{C3380CC4-5D6E-409C-BE32-E72D297353CC}">
              <c16:uniqueId val="{00000002-5FF4-4344-9078-5351576E8409}"/>
            </c:ext>
          </c:extLst>
        </c:ser>
        <c:ser>
          <c:idx val="3"/>
          <c:order val="3"/>
          <c:tx>
            <c:strRef>
              <c:f>'Winter Semester 2023'!$A$60</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'Winter Semester 2023'!$B$49:$E$49</c:f>
              <c:strCache>
                <c:ptCount val="4"/>
                <c:pt idx="0">
                  <c:v>Jan</c:v>
                </c:pt>
                <c:pt idx="1">
                  <c:v>Feb </c:v>
                </c:pt>
                <c:pt idx="2">
                  <c:v>March</c:v>
                </c:pt>
                <c:pt idx="3">
                  <c:v>April</c:v>
                </c:pt>
              </c:strCache>
            </c:strRef>
          </c:cat>
          <c:val>
            <c:numRef>
              <c:f>'Winter Semester 2023'!$B$60:$E$60</c:f>
              <c:numCache>
                <c:formatCode>General</c:formatCode>
                <c:ptCount val="4"/>
                <c:pt idx="0">
                  <c:v>7</c:v>
                </c:pt>
                <c:pt idx="1">
                  <c:v>7</c:v>
                </c:pt>
                <c:pt idx="2">
                  <c:v>9</c:v>
                </c:pt>
                <c:pt idx="3">
                  <c:v>5</c:v>
                </c:pt>
              </c:numCache>
            </c:numRef>
          </c:val>
          <c:extLst>
            <c:ext xmlns:c16="http://schemas.microsoft.com/office/drawing/2014/chart" uri="{C3380CC4-5D6E-409C-BE32-E72D297353CC}">
              <c16:uniqueId val="{00000003-5FF4-4344-9078-5351576E8409}"/>
            </c:ext>
          </c:extLst>
        </c:ser>
        <c:ser>
          <c:idx val="4"/>
          <c:order val="4"/>
          <c:tx>
            <c:strRef>
              <c:f>'Winter Semester 2023'!$A$61</c:f>
              <c:strCache>
                <c:ptCount val="1"/>
                <c:pt idx="0">
                  <c:v>2023</c:v>
                </c:pt>
              </c:strCache>
            </c:strRef>
          </c:tx>
          <c:spPr>
            <a:solidFill>
              <a:schemeClr val="accent6">
                <a:lumMod val="75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'Winter Semester 2023'!$B$49:$E$49</c:f>
              <c:strCache>
                <c:ptCount val="4"/>
                <c:pt idx="0">
                  <c:v>Jan</c:v>
                </c:pt>
                <c:pt idx="1">
                  <c:v>Feb </c:v>
                </c:pt>
                <c:pt idx="2">
                  <c:v>March</c:v>
                </c:pt>
                <c:pt idx="3">
                  <c:v>April</c:v>
                </c:pt>
              </c:strCache>
            </c:strRef>
          </c:cat>
          <c:val>
            <c:numRef>
              <c:f>'Winter Semester 2023'!$B$61:$E$61</c:f>
              <c:numCache>
                <c:formatCode>General</c:formatCode>
                <c:ptCount val="4"/>
                <c:pt idx="0">
                  <c:v>15</c:v>
                </c:pt>
                <c:pt idx="1">
                  <c:v>11</c:v>
                </c:pt>
                <c:pt idx="2">
                  <c:v>18</c:v>
                </c:pt>
                <c:pt idx="3">
                  <c:v>8</c:v>
                </c:pt>
              </c:numCache>
            </c:numRef>
          </c:val>
          <c:extLst>
            <c:ext xmlns:c16="http://schemas.microsoft.com/office/drawing/2014/chart" uri="{C3380CC4-5D6E-409C-BE32-E72D297353CC}">
              <c16:uniqueId val="{00000004-5FF4-4344-9078-5351576E8409}"/>
            </c:ext>
          </c:extLst>
        </c:ser>
        <c:dLbls>
          <c:dLblPos val="outEnd"/>
          <c:showLegendKey val="0"/>
          <c:showVal val="1"/>
          <c:showCatName val="0"/>
          <c:showSerName val="0"/>
          <c:showPercent val="0"/>
          <c:showBubbleSize val="0"/>
        </c:dLbls>
        <c:gapWidth val="219"/>
        <c:overlap val="-27"/>
        <c:axId val="232688176"/>
        <c:axId val="232688568"/>
        <c:extLst/>
      </c:barChart>
      <c:catAx>
        <c:axId val="23268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88568"/>
        <c:crosses val="autoZero"/>
        <c:auto val="1"/>
        <c:lblAlgn val="ctr"/>
        <c:lblOffset val="100"/>
        <c:noMultiLvlLbl val="1"/>
      </c:catAx>
      <c:valAx>
        <c:axId val="232688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88176"/>
        <c:crosses val="autoZero"/>
        <c:crossBetween val="between"/>
      </c:valAx>
      <c:spPr>
        <a:noFill/>
        <a:ln>
          <a:noFill/>
        </a:ln>
        <a:effectLst/>
      </c:spPr>
    </c:plotArea>
    <c:legend>
      <c:legendPos val="r"/>
      <c:layout>
        <c:manualLayout>
          <c:xMode val="edge"/>
          <c:yMode val="edge"/>
          <c:x val="0.91383879446765492"/>
          <c:y val="0.22164541298208046"/>
          <c:w val="7.5202667028952189E-2"/>
          <c:h val="0.31677144223725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543394994286"/>
          <c:y val="0.13366958707626336"/>
          <c:w val="0.44443155131924306"/>
          <c:h val="0.78495375402018419"/>
        </c:manualLayout>
      </c:layout>
      <c:pieChart>
        <c:varyColors val="1"/>
        <c:ser>
          <c:idx val="0"/>
          <c:order val="0"/>
          <c:tx>
            <c:strRef>
              <c:f>'Winter Semester 2023'!$K$3:$K$4</c:f>
              <c:strCache>
                <c:ptCount val="2"/>
                <c:pt idx="0">
                  <c:v>Injury/Illness by Personnel Type - 4</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76-4965-9D3E-9E633DF35F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76-4965-9D3E-9E633DF35F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76-4965-9D3E-9E633DF35F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76-4965-9D3E-9E633DF35F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76-4965-9D3E-9E633DF35F8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A76-4965-9D3E-9E633DF35F8F}"/>
              </c:ext>
            </c:extLst>
          </c:dPt>
          <c:dLbls>
            <c:dLbl>
              <c:idx val="0"/>
              <c:tx>
                <c:rich>
                  <a:bodyPr/>
                  <a:lstStyle/>
                  <a:p>
                    <a:fld id="{945F9259-3E0F-4959-8FE6-2FC165BA25F1}"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76-4965-9D3E-9E633DF35F8F}"/>
                </c:ext>
              </c:extLst>
            </c:dLbl>
            <c:dLbl>
              <c:idx val="1"/>
              <c:tx>
                <c:rich>
                  <a:bodyPr/>
                  <a:lstStyle/>
                  <a:p>
                    <a:fld id="{8EFCBBDA-9E54-44CD-AD93-A6EE8623222A}"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76-4965-9D3E-9E633DF35F8F}"/>
                </c:ext>
              </c:extLst>
            </c:dLbl>
            <c:dLbl>
              <c:idx val="2"/>
              <c:tx>
                <c:rich>
                  <a:bodyPr/>
                  <a:lstStyle/>
                  <a:p>
                    <a:fld id="{2BF2D3A7-00F0-4BBD-A9D9-6873D7B1E687}"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A76-4965-9D3E-9E633DF35F8F}"/>
                </c:ext>
              </c:extLst>
            </c:dLbl>
            <c:dLbl>
              <c:idx val="3"/>
              <c:tx>
                <c:rich>
                  <a:bodyPr/>
                  <a:lstStyle/>
                  <a:p>
                    <a:fld id="{F9EDB9D5-AC84-4982-871A-C75DEDE4FDAA}"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76-4965-9D3E-9E633DF35F8F}"/>
                </c:ext>
              </c:extLst>
            </c:dLbl>
            <c:dLbl>
              <c:idx val="4"/>
              <c:tx>
                <c:rich>
                  <a:bodyPr/>
                  <a:lstStyle/>
                  <a:p>
                    <a:fld id="{D7511F5A-88D6-468D-8BF2-3FC93462107B}"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A76-4965-9D3E-9E633DF35F8F}"/>
                </c:ext>
              </c:extLst>
            </c:dLbl>
            <c:dLbl>
              <c:idx val="5"/>
              <c:tx>
                <c:rich>
                  <a:bodyPr/>
                  <a:lstStyle/>
                  <a:p>
                    <a:fld id="{71377E4A-1478-47C3-8139-BA863EEDB8CA}" type="VALUE">
                      <a:rPr lang="en-US"/>
                      <a:pPr/>
                      <a:t>[VALUE]</a:t>
                    </a:fld>
                    <a:endParaRPr lang="en-CA"/>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A76-4965-9D3E-9E633DF35F8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'Winter Semester 2023'!$J$5:$J$10</c:f>
              <c:strCache>
                <c:ptCount val="6"/>
                <c:pt idx="0">
                  <c:v>CUPE</c:v>
                </c:pt>
                <c:pt idx="1">
                  <c:v>Faculty</c:v>
                </c:pt>
                <c:pt idx="2">
                  <c:v>Admin</c:v>
                </c:pt>
                <c:pt idx="3">
                  <c:v>Student</c:v>
                </c:pt>
                <c:pt idx="4">
                  <c:v>Contractor</c:v>
                </c:pt>
                <c:pt idx="5">
                  <c:v>Visitor</c:v>
                </c:pt>
              </c:strCache>
            </c:strRef>
          </c:cat>
          <c:val>
            <c:numRef>
              <c:f>'Winter Semester 2023'!$K$5:$K$10</c:f>
              <c:numCache>
                <c:formatCode>0.0%</c:formatCode>
                <c:ptCount val="6"/>
                <c:pt idx="0">
                  <c:v>0.19230769230769232</c:v>
                </c:pt>
                <c:pt idx="1">
                  <c:v>1.9230769230769232E-2</c:v>
                </c:pt>
                <c:pt idx="2">
                  <c:v>0</c:v>
                </c:pt>
                <c:pt idx="3">
                  <c:v>0.73076923076923073</c:v>
                </c:pt>
                <c:pt idx="4">
                  <c:v>3.8461538461538464E-2</c:v>
                </c:pt>
                <c:pt idx="5">
                  <c:v>1.9230769230769232E-2</c:v>
                </c:pt>
              </c:numCache>
            </c:numRef>
          </c:val>
          <c:extLst>
            <c:ext xmlns:c16="http://schemas.microsoft.com/office/drawing/2014/chart" uri="{C3380CC4-5D6E-409C-BE32-E72D297353CC}">
              <c16:uniqueId val="{0000000C-0A76-4965-9D3E-9E633DF35F8F}"/>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3.8277511961722487E-2"/>
          <c:y val="0.32638497652582166"/>
          <c:w val="0.17130559636983178"/>
          <c:h val="0.3528759750101659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B0B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Emergency Medical</c:v>
                </c:pt>
                <c:pt idx="1">
                  <c:v>Misc. Emergency</c:v>
                </c:pt>
                <c:pt idx="2">
                  <c:v>Vehicle Damage/Break In</c:v>
                </c:pt>
                <c:pt idx="3">
                  <c:v>General Equipment</c:v>
                </c:pt>
                <c:pt idx="4">
                  <c:v>General Entry/Access</c:v>
                </c:pt>
                <c:pt idx="5">
                  <c:v>Unsecure Door</c:v>
                </c:pt>
                <c:pt idx="6">
                  <c:v>Accident/Injury </c:v>
                </c:pt>
                <c:pt idx="7">
                  <c:v>Misc. Alarms</c:v>
                </c:pt>
                <c:pt idx="8">
                  <c:v>General Maintenance</c:v>
                </c:pt>
                <c:pt idx="9">
                  <c:v>Theft</c:v>
                </c:pt>
                <c:pt idx="10">
                  <c:v>Disturbance/Tresspass</c:v>
                </c:pt>
                <c:pt idx="11">
                  <c:v>Assualt/Threats </c:v>
                </c:pt>
              </c:strCache>
            </c:strRef>
          </c:cat>
          <c:val>
            <c:numRef>
              <c:f>Sheet1!$B$2:$B$14</c:f>
              <c:numCache>
                <c:formatCode>General</c:formatCode>
                <c:ptCount val="13"/>
                <c:pt idx="0">
                  <c:v>29</c:v>
                </c:pt>
                <c:pt idx="1">
                  <c:v>17</c:v>
                </c:pt>
                <c:pt idx="2">
                  <c:v>18</c:v>
                </c:pt>
                <c:pt idx="3">
                  <c:v>324</c:v>
                </c:pt>
                <c:pt idx="4">
                  <c:v>1065</c:v>
                </c:pt>
                <c:pt idx="5">
                  <c:v>844</c:v>
                </c:pt>
                <c:pt idx="6">
                  <c:v>12</c:v>
                </c:pt>
                <c:pt idx="7">
                  <c:v>56</c:v>
                </c:pt>
                <c:pt idx="8">
                  <c:v>136</c:v>
                </c:pt>
                <c:pt idx="9">
                  <c:v>9</c:v>
                </c:pt>
                <c:pt idx="10">
                  <c:v>195</c:v>
                </c:pt>
                <c:pt idx="11">
                  <c:v>4</c:v>
                </c:pt>
              </c:numCache>
            </c:numRef>
          </c:val>
          <c:extLst>
            <c:ext xmlns:c16="http://schemas.microsoft.com/office/drawing/2014/chart" uri="{C3380CC4-5D6E-409C-BE32-E72D297353CC}">
              <c16:uniqueId val="{00000000-47EA-49FE-9384-5AA8A7329DE3}"/>
            </c:ext>
          </c:extLst>
        </c:ser>
        <c:dLbls>
          <c:dLblPos val="outEnd"/>
          <c:showLegendKey val="0"/>
          <c:showVal val="1"/>
          <c:showCatName val="0"/>
          <c:showSerName val="0"/>
          <c:showPercent val="0"/>
          <c:showBubbleSize val="0"/>
        </c:dLbls>
        <c:gapWidth val="182"/>
        <c:axId val="1884311968"/>
        <c:axId val="1882496496"/>
      </c:barChart>
      <c:catAx>
        <c:axId val="1884311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en-US"/>
          </a:p>
        </c:txPr>
        <c:crossAx val="1882496496"/>
        <c:crosses val="autoZero"/>
        <c:auto val="1"/>
        <c:lblAlgn val="ctr"/>
        <c:lblOffset val="100"/>
        <c:noMultiLvlLbl val="0"/>
      </c:catAx>
      <c:valAx>
        <c:axId val="1882496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en-US"/>
          </a:p>
        </c:txPr>
        <c:crossAx val="188431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Roboto" panose="02000000000000000000" pitchFamily="2" charset="0"/>
          <a:ea typeface="Roboto" panose="02000000000000000000"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0.79141</cdr:x>
      <cdr:y>0.29577</cdr:y>
    </cdr:from>
    <cdr:to>
      <cdr:x>0.97767</cdr:x>
      <cdr:y>0.70704</cdr:y>
    </cdr:to>
    <cdr:sp macro="" textlink="">
      <cdr:nvSpPr>
        <cdr:cNvPr id="2" name="TextBox 1">
          <a:extLst xmlns:a="http://schemas.openxmlformats.org/drawingml/2006/main">
            <a:ext uri="{FF2B5EF4-FFF2-40B4-BE49-F238E27FC236}">
              <a16:creationId xmlns:a16="http://schemas.microsoft.com/office/drawing/2014/main" id="{343C3089-4991-FA7E-2BA9-EE19018A3C1B}"/>
            </a:ext>
          </a:extLst>
        </cdr:cNvPr>
        <cdr:cNvSpPr txBox="1"/>
      </cdr:nvSpPr>
      <cdr:spPr>
        <a:xfrm xmlns:a="http://schemas.openxmlformats.org/drawingml/2006/main">
          <a:off x="4726438" y="1000125"/>
          <a:ext cx="1112387" cy="1390649"/>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r>
            <a:rPr lang="en-US" sz="1100">
              <a:solidFill>
                <a:schemeClr val="bg1">
                  <a:lumMod val="50000"/>
                </a:schemeClr>
              </a:solidFill>
              <a:latin typeface="Arial" panose="020B0604020202020204" pitchFamily="34" charset="0"/>
              <a:cs typeface="Arial" panose="020B0604020202020204" pitchFamily="34" charset="0"/>
            </a:rPr>
            <a:t>Injury Numbers</a:t>
          </a:r>
          <a:endParaRPr lang="en-US" sz="700">
            <a:solidFill>
              <a:schemeClr val="bg1">
                <a:lumMod val="50000"/>
              </a:schemeClr>
            </a:solidFill>
            <a:latin typeface="Arial" panose="020B0604020202020204" pitchFamily="34" charset="0"/>
            <a:cs typeface="Arial" panose="020B0604020202020204" pitchFamily="34" charset="0"/>
          </a:endParaRPr>
        </a:p>
        <a:p xmlns:a="http://schemas.openxmlformats.org/drawingml/2006/main">
          <a:r>
            <a:rPr lang="en-US" sz="1100">
              <a:solidFill>
                <a:schemeClr val="bg1">
                  <a:lumMod val="50000"/>
                </a:schemeClr>
              </a:solidFill>
              <a:latin typeface="Arial" panose="020B0604020202020204" pitchFamily="34" charset="0"/>
              <a:cs typeface="Arial" panose="020B0604020202020204" pitchFamily="34" charset="0"/>
            </a:rPr>
            <a:t>CUPE = 10</a:t>
          </a:r>
          <a:br>
            <a:rPr lang="en-US" sz="1100">
              <a:solidFill>
                <a:schemeClr val="bg1">
                  <a:lumMod val="50000"/>
                </a:schemeClr>
              </a:solidFill>
              <a:latin typeface="Arial" panose="020B0604020202020204" pitchFamily="34" charset="0"/>
              <a:cs typeface="Arial" panose="020B0604020202020204" pitchFamily="34" charset="0"/>
            </a:rPr>
          </a:br>
          <a:r>
            <a:rPr lang="en-US" sz="1100">
              <a:solidFill>
                <a:schemeClr val="bg1">
                  <a:lumMod val="50000"/>
                </a:schemeClr>
              </a:solidFill>
              <a:latin typeface="Arial" panose="020B0604020202020204" pitchFamily="34" charset="0"/>
              <a:cs typeface="Arial" panose="020B0604020202020204" pitchFamily="34" charset="0"/>
            </a:rPr>
            <a:t>Faculty</a:t>
          </a:r>
          <a:r>
            <a:rPr lang="en-US" sz="1100" baseline="0">
              <a:solidFill>
                <a:schemeClr val="bg1">
                  <a:lumMod val="50000"/>
                </a:schemeClr>
              </a:solidFill>
              <a:latin typeface="Arial" panose="020B0604020202020204" pitchFamily="34" charset="0"/>
              <a:cs typeface="Arial" panose="020B0604020202020204" pitchFamily="34" charset="0"/>
            </a:rPr>
            <a:t> = 1</a:t>
          </a:r>
          <a:br>
            <a:rPr lang="en-US" sz="1100" baseline="0">
              <a:solidFill>
                <a:schemeClr val="bg1">
                  <a:lumMod val="50000"/>
                </a:schemeClr>
              </a:solidFill>
              <a:latin typeface="Arial" panose="020B0604020202020204" pitchFamily="34" charset="0"/>
              <a:cs typeface="Arial" panose="020B0604020202020204" pitchFamily="34" charset="0"/>
            </a:rPr>
          </a:br>
          <a:r>
            <a:rPr lang="en-US" sz="1100" baseline="0">
              <a:solidFill>
                <a:schemeClr val="bg1">
                  <a:lumMod val="50000"/>
                </a:schemeClr>
              </a:solidFill>
              <a:latin typeface="Arial" panose="020B0604020202020204" pitchFamily="34" charset="0"/>
              <a:cs typeface="Arial" panose="020B0604020202020204" pitchFamily="34" charset="0"/>
            </a:rPr>
            <a:t>Admin = 0</a:t>
          </a:r>
          <a:br>
            <a:rPr lang="en-US" sz="1100" baseline="0">
              <a:solidFill>
                <a:schemeClr val="bg1">
                  <a:lumMod val="50000"/>
                </a:schemeClr>
              </a:solidFill>
              <a:latin typeface="Arial" panose="020B0604020202020204" pitchFamily="34" charset="0"/>
              <a:cs typeface="Arial" panose="020B0604020202020204" pitchFamily="34" charset="0"/>
            </a:rPr>
          </a:br>
          <a:r>
            <a:rPr lang="en-US" sz="1100" baseline="0">
              <a:solidFill>
                <a:schemeClr val="bg1">
                  <a:lumMod val="50000"/>
                </a:schemeClr>
              </a:solidFill>
              <a:latin typeface="Arial" panose="020B0604020202020204" pitchFamily="34" charset="0"/>
              <a:cs typeface="Arial" panose="020B0604020202020204" pitchFamily="34" charset="0"/>
            </a:rPr>
            <a:t>Student = 38</a:t>
          </a:r>
          <a:br>
            <a:rPr lang="en-US" sz="1100" baseline="0">
              <a:solidFill>
                <a:schemeClr val="bg1">
                  <a:lumMod val="50000"/>
                </a:schemeClr>
              </a:solidFill>
              <a:latin typeface="Arial" panose="020B0604020202020204" pitchFamily="34" charset="0"/>
              <a:cs typeface="Arial" panose="020B0604020202020204" pitchFamily="34" charset="0"/>
            </a:rPr>
          </a:br>
          <a:r>
            <a:rPr lang="en-US" sz="1100" baseline="0">
              <a:solidFill>
                <a:schemeClr val="bg1">
                  <a:lumMod val="50000"/>
                </a:schemeClr>
              </a:solidFill>
              <a:latin typeface="Arial" panose="020B0604020202020204" pitchFamily="34" charset="0"/>
              <a:cs typeface="Arial" panose="020B0604020202020204" pitchFamily="34" charset="0"/>
            </a:rPr>
            <a:t>Contractor = 2</a:t>
          </a:r>
          <a:br>
            <a:rPr lang="en-US" sz="1100" baseline="0">
              <a:solidFill>
                <a:schemeClr val="bg1">
                  <a:lumMod val="50000"/>
                </a:schemeClr>
              </a:solidFill>
              <a:latin typeface="Arial" panose="020B0604020202020204" pitchFamily="34" charset="0"/>
              <a:cs typeface="Arial" panose="020B0604020202020204" pitchFamily="34" charset="0"/>
            </a:rPr>
          </a:br>
          <a:r>
            <a:rPr lang="en-US" sz="1100" baseline="0">
              <a:solidFill>
                <a:schemeClr val="bg1">
                  <a:lumMod val="50000"/>
                </a:schemeClr>
              </a:solidFill>
              <a:latin typeface="Arial" panose="020B0604020202020204" pitchFamily="34" charset="0"/>
              <a:cs typeface="Arial" panose="020B0604020202020204" pitchFamily="34" charset="0"/>
            </a:rPr>
            <a:t>Visitor = 1</a:t>
          </a:r>
          <a:endParaRPr lang="en-US" sz="1100">
            <a:solidFill>
              <a:schemeClr val="bg1">
                <a:lumMod val="50000"/>
              </a:schemeClr>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3E09-37A5-4CC8-A409-0B72CE83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Farrell</dc:creator>
  <cp:keywords/>
  <dc:description/>
  <cp:lastModifiedBy>Steve Pottle</cp:lastModifiedBy>
  <cp:revision>3</cp:revision>
  <dcterms:created xsi:type="dcterms:W3CDTF">2023-06-06T21:05:00Z</dcterms:created>
  <dcterms:modified xsi:type="dcterms:W3CDTF">2023-06-08T05:23:00Z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1967655713</vt:i4>
  </property>
</Properties>
</file>